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00" w:rsidRDefault="00632200" w:rsidP="008F1196">
      <w:pPr>
        <w:spacing w:after="0" w:line="240" w:lineRule="auto"/>
        <w:jc w:val="center"/>
        <w:rPr>
          <w:rFonts w:ascii="Times New Roman" w:eastAsia="Times New Roman" w:hAnsi="Times New Roman" w:cs="Times New Roman"/>
          <w:b/>
          <w:sz w:val="28"/>
          <w:szCs w:val="28"/>
          <w:lang w:val="nn-NO"/>
        </w:rPr>
      </w:pPr>
      <w:bookmarkStart w:id="0" w:name="_GoBack"/>
      <w:bookmarkEnd w:id="0"/>
    </w:p>
    <w:p w:rsidR="00632200" w:rsidRDefault="00632200" w:rsidP="008F1196">
      <w:pPr>
        <w:spacing w:after="0" w:line="240" w:lineRule="auto"/>
        <w:jc w:val="center"/>
        <w:rPr>
          <w:rFonts w:ascii="Times New Roman" w:eastAsia="Times New Roman" w:hAnsi="Times New Roman" w:cs="Times New Roman"/>
          <w:b/>
          <w:sz w:val="28"/>
          <w:szCs w:val="28"/>
          <w:lang w:val="nn-NO"/>
        </w:rPr>
      </w:pPr>
    </w:p>
    <w:p w:rsidR="008F1196" w:rsidRPr="008F1196" w:rsidRDefault="008F1196" w:rsidP="008F1196">
      <w:pPr>
        <w:spacing w:after="0" w:line="240" w:lineRule="auto"/>
        <w:jc w:val="center"/>
        <w:rPr>
          <w:rFonts w:ascii="Times New Roman" w:eastAsia="Times New Roman" w:hAnsi="Times New Roman" w:cs="Times New Roman"/>
          <w:b/>
          <w:sz w:val="28"/>
          <w:szCs w:val="28"/>
          <w:lang w:val="nn-NO"/>
        </w:rPr>
      </w:pPr>
      <w:r>
        <w:rPr>
          <w:rFonts w:ascii="Times New Roman" w:eastAsia="Times New Roman" w:hAnsi="Times New Roman" w:cs="Times New Roman"/>
          <w:b/>
          <w:sz w:val="28"/>
          <w:szCs w:val="28"/>
          <w:lang w:val="nn-NO"/>
        </w:rPr>
        <w:t xml:space="preserve">LOVNORM FOR IDRETTSLAG </w:t>
      </w:r>
    </w:p>
    <w:p w:rsidR="008F1196" w:rsidRPr="008F1196" w:rsidRDefault="008F1196" w:rsidP="008F1196">
      <w:pPr>
        <w:spacing w:after="0" w:line="240" w:lineRule="auto"/>
        <w:jc w:val="center"/>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(Vedteken av Idrettsstyret 28. november 2011)</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xml:space="preserve">Lov for </w:t>
      </w:r>
      <w:r w:rsidR="005A7DAE">
        <w:rPr>
          <w:rFonts w:ascii="Times New Roman" w:eastAsia="Times New Roman" w:hAnsi="Times New Roman" w:cs="Times New Roman"/>
          <w:b/>
          <w:sz w:val="24"/>
          <w:szCs w:val="24"/>
          <w:lang w:val="nn-NO"/>
        </w:rPr>
        <w:t xml:space="preserve">Solund </w:t>
      </w:r>
      <w:r w:rsidRPr="008F1196">
        <w:rPr>
          <w:rFonts w:ascii="Times New Roman" w:eastAsia="Times New Roman" w:hAnsi="Times New Roman" w:cs="Times New Roman"/>
          <w:b/>
          <w:sz w:val="24"/>
          <w:szCs w:val="24"/>
          <w:lang w:val="nn-NO"/>
        </w:rPr>
        <w:t>idrettslag</w:t>
      </w:r>
      <w:r w:rsidRPr="008F1196">
        <w:rPr>
          <w:rFonts w:ascii="Times New Roman" w:eastAsia="Times New Roman" w:hAnsi="Times New Roman" w:cs="Times New Roman"/>
          <w:b/>
          <w:sz w:val="24"/>
          <w:szCs w:val="24"/>
          <w:vertAlign w:val="superscript"/>
          <w:lang w:val="nn-NO"/>
        </w:rPr>
        <w:footnoteReference w:id="1"/>
      </w:r>
      <w:r w:rsidRPr="008F1196">
        <w:rPr>
          <w:rFonts w:ascii="Times New Roman" w:eastAsia="Times New Roman" w:hAnsi="Times New Roman" w:cs="Times New Roman"/>
          <w:b/>
          <w:sz w:val="24"/>
          <w:szCs w:val="24"/>
          <w:lang w:val="nn-NO"/>
        </w:rPr>
        <w:t>, skipa</w:t>
      </w:r>
      <w:r w:rsidR="005A7DAE">
        <w:rPr>
          <w:rFonts w:ascii="Times New Roman" w:eastAsia="Times New Roman" w:hAnsi="Times New Roman" w:cs="Times New Roman"/>
          <w:b/>
          <w:sz w:val="24"/>
          <w:szCs w:val="24"/>
          <w:lang w:val="nn-NO"/>
        </w:rPr>
        <w:t xml:space="preserve"> 17.09.1970 , </w:t>
      </w:r>
      <w:r w:rsidRPr="008F1196">
        <w:rPr>
          <w:rFonts w:ascii="Times New Roman" w:eastAsia="Times New Roman" w:hAnsi="Times New Roman" w:cs="Times New Roman"/>
          <w:b/>
          <w:sz w:val="24"/>
          <w:szCs w:val="24"/>
          <w:lang w:val="nn-NO"/>
        </w:rPr>
        <w:t>med seinare endringar, seinast av</w:t>
      </w:r>
      <w:r w:rsidR="00D168B0">
        <w:rPr>
          <w:rFonts w:ascii="Times New Roman" w:eastAsia="Times New Roman" w:hAnsi="Times New Roman" w:cs="Times New Roman"/>
          <w:b/>
          <w:sz w:val="24"/>
          <w:szCs w:val="24"/>
          <w:lang w:val="nn-NO"/>
        </w:rPr>
        <w:t xml:space="preserve"> </w:t>
      </w:r>
      <w:r w:rsidR="005A7DAE">
        <w:rPr>
          <w:rFonts w:ascii="Times New Roman" w:eastAsia="Times New Roman" w:hAnsi="Times New Roman" w:cs="Times New Roman"/>
          <w:b/>
          <w:sz w:val="24"/>
          <w:szCs w:val="24"/>
          <w:lang w:val="nn-NO"/>
        </w:rPr>
        <w:t xml:space="preserve">03.03.2013, </w:t>
      </w:r>
      <w:r w:rsidR="00B15A8F">
        <w:rPr>
          <w:rFonts w:ascii="Times New Roman" w:eastAsia="Times New Roman" w:hAnsi="Times New Roman" w:cs="Times New Roman"/>
          <w:b/>
          <w:sz w:val="24"/>
          <w:szCs w:val="24"/>
          <w:lang w:val="nn-NO"/>
        </w:rPr>
        <w:t xml:space="preserve"> godkjend av Sogn og Fjordane</w:t>
      </w:r>
      <w:r w:rsidRPr="008F1196">
        <w:rPr>
          <w:rFonts w:ascii="Times New Roman" w:eastAsia="Times New Roman" w:hAnsi="Times New Roman" w:cs="Times New Roman"/>
          <w:b/>
          <w:sz w:val="24"/>
          <w:szCs w:val="24"/>
          <w:lang w:val="nn-NO"/>
        </w:rPr>
        <w:t xml:space="preserve"> idrettskrets </w:t>
      </w:r>
      <w:r w:rsidR="00B15A8F">
        <w:rPr>
          <w:rFonts w:ascii="Times New Roman" w:eastAsia="Times New Roman" w:hAnsi="Times New Roman" w:cs="Times New Roman"/>
          <w:b/>
          <w:sz w:val="24"/>
          <w:szCs w:val="24"/>
          <w:lang w:val="nn-NO"/>
        </w:rPr>
        <w:t>2013</w:t>
      </w: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xml:space="preserve">I. INNLEIANDE REGLAR </w:t>
      </w: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1 Formål</w:t>
      </w: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(1) Idrettslaget sitt formål er å drive idrett organisert i Norges idrettsforbund og olympiske og </w:t>
      </w:r>
      <w:proofErr w:type="spellStart"/>
      <w:r w:rsidRPr="008F1196">
        <w:rPr>
          <w:rFonts w:ascii="Times New Roman" w:eastAsia="Times New Roman" w:hAnsi="Times New Roman" w:cs="Times New Roman"/>
          <w:sz w:val="24"/>
          <w:szCs w:val="24"/>
          <w:lang w:val="nn-NO"/>
        </w:rPr>
        <w:t>paralympiske</w:t>
      </w:r>
      <w:proofErr w:type="spellEnd"/>
      <w:r w:rsidRPr="008F1196">
        <w:rPr>
          <w:rFonts w:ascii="Times New Roman" w:eastAsia="Times New Roman" w:hAnsi="Times New Roman" w:cs="Times New Roman"/>
          <w:sz w:val="24"/>
          <w:szCs w:val="24"/>
          <w:lang w:val="nn-NO"/>
        </w:rPr>
        <w:t xml:space="preserve"> komité (NIF).</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(2) Arbeidet skal pregast av </w:t>
      </w:r>
      <w:proofErr w:type="spellStart"/>
      <w:r w:rsidRPr="008F1196">
        <w:rPr>
          <w:rFonts w:ascii="Times New Roman" w:eastAsia="Times New Roman" w:hAnsi="Times New Roman" w:cs="Times New Roman"/>
          <w:sz w:val="24"/>
          <w:szCs w:val="24"/>
          <w:lang w:val="nn-NO"/>
        </w:rPr>
        <w:t>frivilligheit</w:t>
      </w:r>
      <w:proofErr w:type="spellEnd"/>
      <w:r w:rsidRPr="008F1196">
        <w:rPr>
          <w:rFonts w:ascii="Times New Roman" w:eastAsia="Times New Roman" w:hAnsi="Times New Roman" w:cs="Times New Roman"/>
          <w:sz w:val="24"/>
          <w:szCs w:val="24"/>
          <w:lang w:val="nn-NO"/>
        </w:rPr>
        <w:t>, demokrati, lojalitet og likeverd. All idrettsleg aktivitet skal byggje på grunnverdiar som idrettsglede, fellesskap, helse og ærlegdom.</w:t>
      </w:r>
    </w:p>
    <w:p w:rsidR="00DA7281" w:rsidRPr="008F1196" w:rsidRDefault="00DA7281" w:rsidP="008F1196">
      <w:pPr>
        <w:spacing w:after="0" w:line="240" w:lineRule="auto"/>
        <w:rPr>
          <w:rFonts w:ascii="Times New Roman" w:eastAsia="Times New Roman" w:hAnsi="Times New Roman" w:cs="Times New Roman"/>
          <w:sz w:val="18"/>
          <w:szCs w:val="18"/>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2 Organisasjon</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(1) Idrettslaget er sjølveigande og frittståande med berre personlege medlemer.</w:t>
      </w:r>
      <w:r w:rsidRPr="008F1196">
        <w:rPr>
          <w:rFonts w:ascii="Times New Roman" w:eastAsia="Times New Roman" w:hAnsi="Times New Roman" w:cs="Times New Roman"/>
          <w:sz w:val="24"/>
          <w:szCs w:val="24"/>
          <w:vertAlign w:val="superscript"/>
          <w:lang w:val="nn-NO"/>
        </w:rPr>
        <w:footnoteReference w:id="2"/>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(2) Idrettslaget er medlem av det/dei </w:t>
      </w:r>
      <w:proofErr w:type="spellStart"/>
      <w:r w:rsidRPr="008F1196">
        <w:rPr>
          <w:rFonts w:ascii="Times New Roman" w:eastAsia="Times New Roman" w:hAnsi="Times New Roman" w:cs="Times New Roman"/>
          <w:sz w:val="24"/>
          <w:szCs w:val="24"/>
          <w:lang w:val="nn-NO"/>
        </w:rPr>
        <w:t>særforbund</w:t>
      </w:r>
      <w:proofErr w:type="spellEnd"/>
      <w:r w:rsidRPr="008F1196">
        <w:rPr>
          <w:rFonts w:ascii="Times New Roman" w:eastAsia="Times New Roman" w:hAnsi="Times New Roman" w:cs="Times New Roman"/>
          <w:sz w:val="24"/>
          <w:szCs w:val="24"/>
          <w:lang w:val="nn-NO"/>
        </w:rPr>
        <w:t xml:space="preserve"> som laget sitt årsmøte bestemmer.</w:t>
      </w:r>
      <w:r w:rsidRPr="008F1196">
        <w:rPr>
          <w:rFonts w:ascii="Times New Roman" w:eastAsia="Times New Roman" w:hAnsi="Times New Roman" w:cs="Times New Roman"/>
          <w:sz w:val="24"/>
          <w:szCs w:val="24"/>
          <w:vertAlign w:val="superscript"/>
          <w:lang w:val="nn-NO"/>
        </w:rPr>
        <w:footnoteReference w:id="3"/>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(3) Idrettslaget er medlem av NIF gjennom</w:t>
      </w:r>
      <w:r w:rsidR="005A7DAE">
        <w:rPr>
          <w:rFonts w:ascii="Times New Roman" w:eastAsia="Times New Roman" w:hAnsi="Times New Roman" w:cs="Times New Roman"/>
          <w:sz w:val="24"/>
          <w:szCs w:val="24"/>
          <w:lang w:val="nn-NO"/>
        </w:rPr>
        <w:t xml:space="preserve"> Sogn og Fjordane </w:t>
      </w:r>
      <w:r w:rsidRPr="008F1196">
        <w:rPr>
          <w:rFonts w:ascii="Times New Roman" w:eastAsia="Times New Roman" w:hAnsi="Times New Roman" w:cs="Times New Roman"/>
          <w:sz w:val="24"/>
          <w:szCs w:val="24"/>
          <w:lang w:val="nn-NO"/>
        </w:rPr>
        <w:t xml:space="preserve">idrettskrets, høyrer heime i </w:t>
      </w:r>
      <w:r w:rsidR="005A7DAE">
        <w:rPr>
          <w:rFonts w:ascii="Times New Roman" w:eastAsia="Times New Roman" w:hAnsi="Times New Roman" w:cs="Times New Roman"/>
          <w:sz w:val="24"/>
          <w:szCs w:val="24"/>
          <w:lang w:val="nn-NO"/>
        </w:rPr>
        <w:t xml:space="preserve">Solund </w:t>
      </w:r>
      <w:r w:rsidRPr="008F1196">
        <w:rPr>
          <w:rFonts w:ascii="Times New Roman" w:eastAsia="Times New Roman" w:hAnsi="Times New Roman" w:cs="Times New Roman"/>
          <w:sz w:val="24"/>
          <w:szCs w:val="24"/>
          <w:lang w:val="nn-NO"/>
        </w:rPr>
        <w:t xml:space="preserve">kommune, og er medlem av </w:t>
      </w:r>
      <w:r w:rsidR="005A7DAE">
        <w:rPr>
          <w:rFonts w:ascii="Times New Roman" w:eastAsia="Times New Roman" w:hAnsi="Times New Roman" w:cs="Times New Roman"/>
          <w:sz w:val="24"/>
          <w:szCs w:val="24"/>
          <w:lang w:val="nn-NO"/>
        </w:rPr>
        <w:t xml:space="preserve">Solund </w:t>
      </w:r>
      <w:r w:rsidRPr="008F1196">
        <w:rPr>
          <w:rFonts w:ascii="Times New Roman" w:eastAsia="Times New Roman" w:hAnsi="Times New Roman" w:cs="Times New Roman"/>
          <w:sz w:val="24"/>
          <w:szCs w:val="24"/>
          <w:lang w:val="nn-NO"/>
        </w:rPr>
        <w:t>idrettsråd</w:t>
      </w:r>
      <w:r w:rsidRPr="008F1196">
        <w:rPr>
          <w:rFonts w:ascii="Times New Roman" w:eastAsia="Times New Roman" w:hAnsi="Times New Roman" w:cs="Times New Roman"/>
          <w:sz w:val="24"/>
          <w:szCs w:val="24"/>
          <w:vertAlign w:val="superscript"/>
          <w:lang w:val="nn-NO"/>
        </w:rPr>
        <w:footnoteReference w:id="4"/>
      </w:r>
      <w:r w:rsidRPr="008F1196">
        <w:rPr>
          <w:rFonts w:ascii="Times New Roman" w:eastAsia="Times New Roman" w:hAnsi="Times New Roman" w:cs="Times New Roman"/>
          <w:sz w:val="24"/>
          <w:szCs w:val="24"/>
          <w:lang w:val="nn-NO"/>
        </w:rPr>
        <w:t>.</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(4) Idrettslaget skal følgje NIF og tilslutta organisasjonsledd sitt regelverk og vedtak. NIF-lova gjeld for idrettslaget uavhengig av kva som måtte stå i idrettslaget si eiga lov.</w:t>
      </w:r>
    </w:p>
    <w:p w:rsidR="005A7DAE" w:rsidRDefault="005A7DAE" w:rsidP="008F1196">
      <w:pPr>
        <w:spacing w:after="0" w:line="240" w:lineRule="auto"/>
        <w:rPr>
          <w:rFonts w:ascii="Times New Roman" w:eastAsia="Times New Roman" w:hAnsi="Times New Roman" w:cs="Times New Roman"/>
          <w:sz w:val="24"/>
          <w:szCs w:val="24"/>
          <w:lang w:val="nn-NO"/>
        </w:rPr>
      </w:pPr>
    </w:p>
    <w:p w:rsidR="005A7DAE" w:rsidRPr="008F1196" w:rsidRDefault="005A7DAE"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3 Medlemer</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0"/>
          <w:szCs w:val="24"/>
          <w:lang w:val="nn-NO"/>
        </w:rPr>
      </w:pPr>
      <w:r w:rsidRPr="008F1196">
        <w:rPr>
          <w:rFonts w:ascii="Times New Roman" w:eastAsia="Times New Roman" w:hAnsi="Times New Roman" w:cs="Times New Roman"/>
          <w:sz w:val="24"/>
          <w:szCs w:val="24"/>
          <w:lang w:val="nn-NO"/>
        </w:rPr>
        <w:t>(1) Alle som aksepterer idrettslaget og overordna organisasjonsledd sine lover og vedtak kan bli tatt opp som medlem. Ein søkjar kan ikkje bli medlem utan at økonomiske plikter til idrettslaget og andre organisasjonsledd i NIF er gjort opp.</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(2) Medlemskap kan nektast ved særlege høve. Idrettslaget si avgjerd kan klagast til idrettskretsen. Klagefristen er 3 veker etter at vedtaket er motteke. Idrettskretsen si avgjerd kan klagast til Idrettsstyret innan 3 veker etter at rekommandert melding er motteken.</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(3) Medlemskap i idrettslaget er først gyldig og vert rekna frå den dag første kontingent er betalt.</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(4) Medlemen pliktar å rette seg etter NIF, tilslutta organisasjonsledd og idrettslaget sitt regelverk og vedtak.</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4E5A4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(5) Utmelding skal skje skriftleg og får verknad når den er motteken.</w:t>
      </w:r>
    </w:p>
    <w:p w:rsidR="008F1196" w:rsidRPr="004E5A46" w:rsidRDefault="008F1196" w:rsidP="008F1196">
      <w:pPr>
        <w:spacing w:after="0" w:line="240" w:lineRule="auto"/>
        <w:rPr>
          <w:rFonts w:ascii="Times New Roman" w:eastAsia="Times New Roman" w:hAnsi="Times New Roman" w:cs="Times New Roman"/>
          <w:sz w:val="24"/>
          <w:szCs w:val="24"/>
          <w:lang w:val="nn-NO"/>
        </w:rPr>
      </w:pPr>
    </w:p>
    <w:p w:rsidR="008F1196" w:rsidRPr="004E5A4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(6) Idrettslaget kan ta medlemskap frå medlem som etter purring ikkje betalar fastsett medlemskontingent. Medlem som skuldar kontingent for to år taper automatisk sitt medlemskap i idrettslaget og skal strykast frå idrettslaget si medlemsliste. Medlem som har tapt sin medlemskap kan ikkje takast opp att før skuldig kontingent er betalt.</w:t>
      </w:r>
    </w:p>
    <w:p w:rsidR="008F1196" w:rsidRPr="004E5A4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(7) Idrettslaget skal føre medlemslister.</w:t>
      </w:r>
      <w:r w:rsidRPr="008F1196">
        <w:rPr>
          <w:rFonts w:ascii="Times New Roman" w:eastAsia="Times New Roman" w:hAnsi="Times New Roman" w:cs="Times New Roman"/>
          <w:sz w:val="24"/>
          <w:szCs w:val="24"/>
          <w:lang w:val="nn-NO"/>
        </w:rPr>
        <w:t xml:space="preserve">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(8) Idrettslaget pliktar å føre elektroniske medlemslister i idretten sitt nasjonale medlemsregister i tråd med forskrift gitt av Idrettsstyret.</w:t>
      </w:r>
      <w:r w:rsidRPr="008F1196">
        <w:rPr>
          <w:rFonts w:ascii="Times New Roman" w:eastAsia="Times New Roman" w:hAnsi="Times New Roman" w:cs="Times New Roman"/>
          <w:sz w:val="24"/>
          <w:szCs w:val="24"/>
          <w:vertAlign w:val="superscript"/>
          <w:lang w:val="nn-NO"/>
        </w:rPr>
        <w:footnoteReference w:id="5"/>
      </w: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4 Medlemskontingent og avgifter</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Medlemskontingenten vert fastsett av årsmøtet. Andre avgifter/eigendelar kan krevjast for deltaking i idrettslaget sine aktivitetstilbod.</w:t>
      </w: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xml:space="preserve">II. TILLITSVALDE OG TILSETTE </w:t>
      </w: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5 Kjønnsfordeling</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color w:val="000000"/>
          <w:sz w:val="24"/>
          <w:szCs w:val="24"/>
          <w:lang w:val="nn-NO"/>
        </w:rPr>
        <w:t xml:space="preserve">(1) </w:t>
      </w:r>
      <w:r w:rsidRPr="008F1196">
        <w:rPr>
          <w:rFonts w:ascii="Times New Roman" w:eastAsia="Times New Roman" w:hAnsi="Times New Roman" w:cs="Times New Roman"/>
          <w:sz w:val="24"/>
          <w:szCs w:val="24"/>
          <w:lang w:val="nn-NO"/>
        </w:rPr>
        <w:t>Ved val/oppnemning av representantar til årsmøte/ting, samt medlemer til styre, råd og utval mv. i idrettslaget, skal det veljast personar frå begge kjønn.</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lastRenderedPageBreak/>
        <w:t>(2) Samansetjinga skal samsvare i høve til kjønnsfordelinga i medlemsmassen, likevel slik at det skal vere minst to personar frå kvart kjønn der det vert valt eller oppnemnt meir enn 3 personar. Der det blir valt eller oppnemnt 3 personar eller færre, skal begge kjønn vere representert. Representant for dei tilsette tel ikkje med ved utrekning av kjønnsfordelinga.</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color w:val="000000"/>
          <w:sz w:val="24"/>
          <w:szCs w:val="24"/>
          <w:lang w:val="nn-NO" w:eastAsia="nb-NO"/>
        </w:rPr>
      </w:pPr>
      <w:r w:rsidRPr="008F1196">
        <w:rPr>
          <w:rFonts w:ascii="Times New Roman" w:eastAsia="Times New Roman" w:hAnsi="Times New Roman" w:cs="Times New Roman"/>
          <w:sz w:val="24"/>
          <w:szCs w:val="24"/>
          <w:lang w:val="nn-NO" w:eastAsia="nb-NO"/>
        </w:rPr>
        <w:t>(3) Idrettskretsen kan, når det ligg føre særlege tilhøve, gje dispensasjon frå denne regelen.</w:t>
      </w:r>
      <w:r w:rsidRPr="008F1196">
        <w:rPr>
          <w:rFonts w:ascii="Times New Roman" w:eastAsia="Times New Roman" w:hAnsi="Times New Roman" w:cs="Times New Roman"/>
          <w:color w:val="000000"/>
          <w:sz w:val="24"/>
          <w:szCs w:val="24"/>
          <w:lang w:val="nn-NO" w:eastAsia="nb-NO"/>
        </w:rPr>
        <w:t xml:space="preserve"> </w:t>
      </w:r>
    </w:p>
    <w:p w:rsidR="008F1196" w:rsidRPr="008F1196" w:rsidRDefault="008F1196" w:rsidP="008F1196">
      <w:pPr>
        <w:spacing w:after="0" w:line="240" w:lineRule="auto"/>
        <w:rPr>
          <w:rFonts w:ascii="Times New Roman" w:eastAsia="Times New Roman" w:hAnsi="Times New Roman" w:cs="Times New Roman"/>
          <w:color w:val="000000"/>
          <w:sz w:val="24"/>
          <w:szCs w:val="24"/>
          <w:lang w:val="nn-NO" w:eastAsia="nb-NO"/>
        </w:rPr>
      </w:pPr>
    </w:p>
    <w:p w:rsidR="008F119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(4) Idrettsstyret kan gi forskrift om nærare vilkår for dispensasjon og konsekvensane av manglande oppfylling av regelen.</w:t>
      </w:r>
      <w:r w:rsidRPr="004E5A46">
        <w:rPr>
          <w:rFonts w:ascii="Times New Roman" w:eastAsia="Times New Roman" w:hAnsi="Times New Roman" w:cs="Times New Roman"/>
          <w:color w:val="000000"/>
          <w:sz w:val="24"/>
          <w:szCs w:val="24"/>
          <w:vertAlign w:val="superscript"/>
          <w:lang w:val="nn-NO"/>
        </w:rPr>
        <w:footnoteReference w:id="6"/>
      </w:r>
    </w:p>
    <w:p w:rsidR="00DA7281" w:rsidRPr="008F1196" w:rsidRDefault="00DA7281" w:rsidP="008F1196">
      <w:pPr>
        <w:spacing w:after="0" w:line="240" w:lineRule="auto"/>
        <w:rPr>
          <w:rFonts w:ascii="Times New Roman" w:eastAsia="Times New Roman" w:hAnsi="Times New Roman" w:cs="Times New Roman"/>
          <w:color w:val="000000"/>
          <w:sz w:val="24"/>
          <w:szCs w:val="24"/>
          <w:lang w:val="nn-NO"/>
        </w:rPr>
      </w:pPr>
    </w:p>
    <w:p w:rsidR="008F1196" w:rsidRPr="008F119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8F1196" w:rsidRDefault="008F1196" w:rsidP="008F1196">
      <w:pPr>
        <w:spacing w:after="0" w:line="240" w:lineRule="auto"/>
        <w:rPr>
          <w:rFonts w:ascii="Times New Roman" w:eastAsia="Times New Roman" w:hAnsi="Times New Roman" w:cs="Times New Roman"/>
          <w:b/>
          <w:bCs/>
          <w:iCs/>
        </w:rPr>
      </w:pPr>
      <w:r w:rsidRPr="008F1196">
        <w:rPr>
          <w:rFonts w:ascii="Times New Roman" w:eastAsia="Times New Roman" w:hAnsi="Times New Roman" w:cs="Times New Roman"/>
          <w:b/>
          <w:sz w:val="24"/>
          <w:szCs w:val="24"/>
        </w:rPr>
        <w:t xml:space="preserve">§ 6 </w:t>
      </w:r>
      <w:r w:rsidRPr="008F1196">
        <w:rPr>
          <w:rFonts w:ascii="Times New Roman" w:eastAsia="Times New Roman" w:hAnsi="Times New Roman" w:cs="Times New Roman"/>
          <w:b/>
          <w:bCs/>
          <w:iCs/>
        </w:rPr>
        <w:t xml:space="preserve">Generelle </w:t>
      </w:r>
      <w:proofErr w:type="spellStart"/>
      <w:r w:rsidRPr="008F1196">
        <w:rPr>
          <w:rFonts w:ascii="Times New Roman" w:eastAsia="Times New Roman" w:hAnsi="Times New Roman" w:cs="Times New Roman"/>
          <w:b/>
          <w:bCs/>
          <w:iCs/>
        </w:rPr>
        <w:t>reglar</w:t>
      </w:r>
      <w:proofErr w:type="spellEnd"/>
      <w:r w:rsidRPr="008F1196">
        <w:rPr>
          <w:rFonts w:ascii="Times New Roman" w:eastAsia="Times New Roman" w:hAnsi="Times New Roman" w:cs="Times New Roman"/>
          <w:b/>
          <w:bCs/>
          <w:iCs/>
        </w:rPr>
        <w:t xml:space="preserve"> om stemmerett, kven som kan </w:t>
      </w:r>
      <w:proofErr w:type="spellStart"/>
      <w:r w:rsidRPr="008F1196">
        <w:rPr>
          <w:rFonts w:ascii="Times New Roman" w:eastAsia="Times New Roman" w:hAnsi="Times New Roman" w:cs="Times New Roman"/>
          <w:b/>
          <w:bCs/>
          <w:iCs/>
        </w:rPr>
        <w:t>veljast</w:t>
      </w:r>
      <w:proofErr w:type="spellEnd"/>
      <w:r w:rsidRPr="008F1196">
        <w:rPr>
          <w:rFonts w:ascii="Times New Roman" w:eastAsia="Times New Roman" w:hAnsi="Times New Roman" w:cs="Times New Roman"/>
          <w:b/>
          <w:bCs/>
          <w:iCs/>
        </w:rPr>
        <w:t xml:space="preserve">, forslagsrett </w:t>
      </w:r>
      <w:proofErr w:type="spellStart"/>
      <w:r w:rsidRPr="008F1196">
        <w:rPr>
          <w:rFonts w:ascii="Times New Roman" w:eastAsia="Times New Roman" w:hAnsi="Times New Roman" w:cs="Times New Roman"/>
          <w:b/>
          <w:bCs/>
          <w:iCs/>
        </w:rPr>
        <w:t>m.v</w:t>
      </w:r>
      <w:proofErr w:type="spellEnd"/>
      <w:r w:rsidRPr="008F1196">
        <w:rPr>
          <w:rFonts w:ascii="Times New Roman" w:eastAsia="Times New Roman" w:hAnsi="Times New Roman" w:cs="Times New Roman"/>
          <w:b/>
          <w:bCs/>
          <w:iCs/>
        </w:rPr>
        <w:t>.</w:t>
      </w:r>
    </w:p>
    <w:p w:rsidR="008F1196" w:rsidRPr="008F1196" w:rsidRDefault="008F1196" w:rsidP="008F1196">
      <w:pPr>
        <w:spacing w:after="0" w:line="240" w:lineRule="auto"/>
        <w:rPr>
          <w:rFonts w:ascii="Times New Roman" w:eastAsia="Times New Roman" w:hAnsi="Times New Roman" w:cs="Times New Roman"/>
          <w:b/>
          <w:bCs/>
          <w:iCs/>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(1) For å ha stemmerett og kunne veljast må ein vere fylt 15 år, ha vore medlem av idrettslaget i minst ein månad og ha oppfylt medlemskrava</w:t>
      </w:r>
      <w:r w:rsidRPr="008F1196">
        <w:rPr>
          <w:rFonts w:ascii="Times New Roman" w:eastAsia="Times New Roman" w:hAnsi="Times New Roman" w:cs="Times New Roman"/>
          <w:sz w:val="24"/>
          <w:szCs w:val="24"/>
          <w:vertAlign w:val="superscript"/>
          <w:lang w:val="nn-NO"/>
        </w:rPr>
        <w:footnoteReference w:id="7"/>
      </w:r>
      <w:r w:rsidRPr="008F1196">
        <w:rPr>
          <w:rFonts w:ascii="Times New Roman" w:eastAsia="Times New Roman" w:hAnsi="Times New Roman" w:cs="Times New Roman"/>
          <w:sz w:val="24"/>
          <w:szCs w:val="24"/>
          <w:lang w:val="nn-NO"/>
        </w:rPr>
        <w:t>. Ingen kan møte eller  stemme ved fullmakt.</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(2) Ein arbeidstakar i idrettslaget har ikkje stemmerett på idrettslaget sitt ordinære eller ekstraordinære årsmøte.</w:t>
      </w:r>
      <w:r w:rsidRPr="008F1196">
        <w:rPr>
          <w:rFonts w:ascii="Times New Roman" w:eastAsia="Times New Roman" w:hAnsi="Times New Roman" w:cs="Times New Roman"/>
          <w:color w:val="000000"/>
          <w:sz w:val="24"/>
          <w:szCs w:val="24"/>
          <w:lang w:val="nn-NO"/>
        </w:rPr>
        <w:t xml:space="preserve"> Dette gjeld ikkje for spelar/utøvar med kontrakt og medlemskap i idrettslaget.</w:t>
      </w:r>
    </w:p>
    <w:p w:rsidR="008F1196" w:rsidRPr="008F119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 xml:space="preserve">(3) Ein person kan ikkje samtidig ha meir enn eit av følgjande verv i idrettslaget: medlem av styret, </w:t>
      </w:r>
      <w:proofErr w:type="spellStart"/>
      <w:r w:rsidRPr="004E5A46">
        <w:rPr>
          <w:rFonts w:ascii="Times New Roman" w:eastAsia="Times New Roman" w:hAnsi="Times New Roman" w:cs="Times New Roman"/>
          <w:color w:val="000000"/>
          <w:sz w:val="24"/>
          <w:szCs w:val="24"/>
          <w:lang w:val="nn-NO"/>
        </w:rPr>
        <w:t>valkomitéen</w:t>
      </w:r>
      <w:proofErr w:type="spellEnd"/>
      <w:r w:rsidRPr="004E5A46">
        <w:rPr>
          <w:rFonts w:ascii="Times New Roman" w:eastAsia="Times New Roman" w:hAnsi="Times New Roman" w:cs="Times New Roman"/>
          <w:color w:val="000000"/>
          <w:sz w:val="24"/>
          <w:szCs w:val="24"/>
          <w:lang w:val="nn-NO"/>
        </w:rPr>
        <w:t xml:space="preserve">, </w:t>
      </w:r>
      <w:proofErr w:type="spellStart"/>
      <w:r w:rsidRPr="004E5A46">
        <w:rPr>
          <w:rFonts w:ascii="Times New Roman" w:eastAsia="Times New Roman" w:hAnsi="Times New Roman" w:cs="Times New Roman"/>
          <w:color w:val="000000"/>
          <w:sz w:val="24"/>
          <w:szCs w:val="24"/>
          <w:lang w:val="nn-NO"/>
        </w:rPr>
        <w:t>kontrollkomitéen</w:t>
      </w:r>
      <w:proofErr w:type="spellEnd"/>
      <w:r w:rsidRPr="004E5A46">
        <w:rPr>
          <w:rFonts w:ascii="Times New Roman" w:eastAsia="Times New Roman" w:hAnsi="Times New Roman" w:cs="Times New Roman"/>
          <w:color w:val="000000"/>
          <w:sz w:val="24"/>
          <w:szCs w:val="24"/>
          <w:lang w:val="nn-NO"/>
        </w:rPr>
        <w:t>, lovutvalet , revisor.</w:t>
      </w: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(4) Ein person kan ikkje ha tillitsverv knytt til same idrett i fleire idrettslag som deltek i same konkurranse.</w:t>
      </w: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(5) Engasjert revisor har talerett på ordinært og ekstraordinært årsmøte i saker som ligg innanfor sitt arbeidsområde.</w:t>
      </w: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(6) Representant frå overordna organisasjonsledd har talerett på ordinært og ekstraordinært årsmøte i idrettslaget.</w:t>
      </w: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color w:val="000000"/>
          <w:sz w:val="24"/>
          <w:szCs w:val="24"/>
          <w:lang w:val="nn-NO"/>
        </w:rPr>
        <w:t>(7) Med forslagsrett er meint retten for medlem</w:t>
      </w:r>
      <w:r w:rsidRPr="004E5A46">
        <w:rPr>
          <w:rFonts w:ascii="Times New Roman" w:eastAsia="Times New Roman" w:hAnsi="Times New Roman" w:cs="Times New Roman"/>
          <w:sz w:val="24"/>
          <w:szCs w:val="24"/>
          <w:lang w:val="nn-NO"/>
        </w:rPr>
        <w:t xml:space="preserve"> til å fremje forslag til idrettslaget sitt årsmøte og til å fremje forslag under årsmøtet.</w:t>
      </w:r>
    </w:p>
    <w:p w:rsidR="00DA7281" w:rsidRPr="008F1196" w:rsidRDefault="00DA7281" w:rsidP="008F1196">
      <w:pPr>
        <w:spacing w:after="0" w:line="240" w:lineRule="auto"/>
        <w:rPr>
          <w:rFonts w:ascii="Times New Roman" w:eastAsia="Times New Roman" w:hAnsi="Times New Roman" w:cs="Times New Roman"/>
          <w:color w:val="000000"/>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7  Representasjonsrett og vilkår for val av arbeidstakar og oppdragstakar</w:t>
      </w: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color w:val="000000"/>
          <w:sz w:val="24"/>
          <w:szCs w:val="24"/>
          <w:lang w:val="nn-NO"/>
        </w:rPr>
      </w:pPr>
      <w:r w:rsidRPr="008F1196">
        <w:rPr>
          <w:rFonts w:ascii="Times New Roman" w:eastAsia="Times New Roman" w:hAnsi="Times New Roman" w:cs="Times New Roman"/>
          <w:color w:val="000000"/>
          <w:sz w:val="24"/>
          <w:szCs w:val="24"/>
          <w:lang w:val="nn-NO"/>
        </w:rPr>
        <w:t>(1) Ein arbeidstakar i idrettslaget kan ikkje veljast til verv i laget eller overordna organisasjonsledd. Tillitsvalt som får tilsetjing i idrettslaget pliktar å gå ut av tillitsvervet, og går inn att i vervet  når tilsetjingstilhøvet er avslutta.</w:t>
      </w:r>
    </w:p>
    <w:p w:rsidR="008F1196" w:rsidRPr="008F119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 xml:space="preserve">(2) Ein arbeidstakar i idrettslaget kan ikkje veljast eller </w:t>
      </w:r>
      <w:proofErr w:type="spellStart"/>
      <w:r w:rsidRPr="004E5A46">
        <w:rPr>
          <w:rFonts w:ascii="Times New Roman" w:eastAsia="Times New Roman" w:hAnsi="Times New Roman" w:cs="Times New Roman"/>
          <w:color w:val="000000"/>
          <w:sz w:val="24"/>
          <w:szCs w:val="24"/>
          <w:lang w:val="nn-NO"/>
        </w:rPr>
        <w:t>oppnemnast</w:t>
      </w:r>
      <w:proofErr w:type="spellEnd"/>
      <w:r w:rsidRPr="004E5A46">
        <w:rPr>
          <w:rFonts w:ascii="Times New Roman" w:eastAsia="Times New Roman" w:hAnsi="Times New Roman" w:cs="Times New Roman"/>
          <w:color w:val="000000"/>
          <w:sz w:val="24"/>
          <w:szCs w:val="24"/>
          <w:lang w:val="nn-NO"/>
        </w:rPr>
        <w:t xml:space="preserve"> som representant til årsmøte/ting eller møte i overordna organisasjonsledd.</w:t>
      </w: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(3) Første og andre ledd gjeld ikkje for arbeidstakar som er spelar/utøvar med kontrakt og medlemskap i idrettslaget.</w:t>
      </w:r>
    </w:p>
    <w:p w:rsidR="008F1196" w:rsidRPr="004E5A46" w:rsidRDefault="008F1196" w:rsidP="008F1196">
      <w:pPr>
        <w:spacing w:after="0" w:line="240" w:lineRule="auto"/>
        <w:rPr>
          <w:rFonts w:ascii="Times New Roman" w:eastAsia="Times New Roman" w:hAnsi="Times New Roman" w:cs="Times New Roman"/>
          <w:sz w:val="24"/>
          <w:szCs w:val="24"/>
          <w:lang w:val="nn-NO"/>
        </w:rPr>
      </w:pPr>
    </w:p>
    <w:p w:rsidR="008F1196" w:rsidRPr="004E5A4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(4) Regelen skal brukast tilsvarande på person som har oppdragsavtale som i omfang kan samanliknast med eit tilsetjingstilhøve i idrettslaget.</w:t>
      </w:r>
    </w:p>
    <w:p w:rsidR="008F1196" w:rsidRPr="004E5A46" w:rsidRDefault="008F1196" w:rsidP="008F1196">
      <w:pPr>
        <w:spacing w:after="0" w:line="240" w:lineRule="auto"/>
        <w:rPr>
          <w:rFonts w:ascii="Times New Roman" w:eastAsia="Times New Roman" w:hAnsi="Times New Roman" w:cs="Times New Roman"/>
          <w:sz w:val="24"/>
          <w:szCs w:val="24"/>
          <w:lang w:val="nn-NO"/>
        </w:rPr>
      </w:pP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(5) Denne regelen er ikkje til hinder for at idrettslaget gir dei tilsette rett til å peike ut ein eller fleire medlemer mellom dei tilsette til idrettslaget sitt styre.</w:t>
      </w: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(6) Idrettskretsen kan, når det ligg føre særlege tilhøve, gi dispensasjon.</w:t>
      </w: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p>
    <w:p w:rsidR="008F119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(7) Idrettsstyret kan gi forskrift om nærare vilkår for dispensasjon.</w:t>
      </w:r>
      <w:r w:rsidRPr="004E5A46">
        <w:rPr>
          <w:rFonts w:ascii="Times New Roman" w:eastAsia="Times New Roman" w:hAnsi="Times New Roman" w:cs="Times New Roman"/>
          <w:color w:val="000000"/>
          <w:sz w:val="24"/>
          <w:szCs w:val="24"/>
          <w:vertAlign w:val="superscript"/>
          <w:lang w:val="nn-NO"/>
        </w:rPr>
        <w:footnoteReference w:id="8"/>
      </w:r>
      <w:r w:rsidRPr="008F1196">
        <w:rPr>
          <w:rFonts w:ascii="Times New Roman" w:eastAsia="Times New Roman" w:hAnsi="Times New Roman" w:cs="Times New Roman"/>
          <w:color w:val="000000"/>
          <w:sz w:val="24"/>
          <w:szCs w:val="24"/>
          <w:lang w:val="nn-NO"/>
        </w:rPr>
        <w:t xml:space="preserve"> </w:t>
      </w:r>
      <w:bookmarkStart w:id="1" w:name="c2"/>
      <w:bookmarkStart w:id="2" w:name="2-7"/>
      <w:bookmarkEnd w:id="1"/>
      <w:r w:rsidRPr="008F1196">
        <w:rPr>
          <w:rFonts w:ascii="Times New Roman" w:eastAsia="Times New Roman" w:hAnsi="Times New Roman" w:cs="Times New Roman"/>
          <w:color w:val="000000"/>
          <w:sz w:val="24"/>
          <w:szCs w:val="24"/>
          <w:lang w:val="nn-NO"/>
        </w:rPr>
        <w:t> </w:t>
      </w:r>
      <w:bookmarkEnd w:id="2"/>
    </w:p>
    <w:p w:rsidR="00DA7281" w:rsidRPr="008F1196" w:rsidRDefault="00DA7281" w:rsidP="008F1196">
      <w:pPr>
        <w:spacing w:after="0" w:line="240" w:lineRule="auto"/>
        <w:rPr>
          <w:rFonts w:ascii="Times New Roman" w:eastAsia="Times New Roman" w:hAnsi="Times New Roman" w:cs="Times New Roman"/>
          <w:color w:val="000000"/>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b/>
          <w:bCs/>
          <w:iCs/>
          <w:sz w:val="24"/>
          <w:szCs w:val="24"/>
          <w:lang w:val="nn-NO"/>
        </w:rPr>
      </w:pPr>
      <w:r w:rsidRPr="008F1196">
        <w:rPr>
          <w:rFonts w:ascii="Times New Roman" w:eastAsia="Times New Roman" w:hAnsi="Times New Roman" w:cs="Times New Roman"/>
          <w:b/>
          <w:sz w:val="24"/>
          <w:szCs w:val="24"/>
          <w:lang w:val="nn-NO"/>
        </w:rPr>
        <w:t xml:space="preserve">§ 8 </w:t>
      </w:r>
      <w:r w:rsidRPr="008F1196">
        <w:rPr>
          <w:rFonts w:ascii="Times New Roman" w:eastAsia="Times New Roman" w:hAnsi="Times New Roman" w:cs="Times New Roman"/>
          <w:b/>
          <w:bCs/>
          <w:iCs/>
          <w:sz w:val="24"/>
          <w:szCs w:val="24"/>
          <w:lang w:val="nn-NO"/>
        </w:rPr>
        <w:t>Vilkår for val, og representasjonsrett for andre personar med tilknyting til idrettslaget</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4E5A4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(1) Ein person som har avtale med idrettslaget som gir vedkomande økonomisk interesse i drifta av idrettslaget, kan ikkje veljast til verv innan idrettslaget eller overordna ledd. Det same gjeld styremedlem, tilsett i eller aksjonær med vesentleg påverknad i ein juridisk person med økonomisk interesse i drifta av idrettslaget. Avgrensinga gjeld ikkje for styremedlem oppnemnt av idrettslaget. Tillitsvald som får slik avtale, styreverv, tilsetjing eller eigardel, pliktar å gå ut av tillitsvervet, og går  inn att når tilhøvet er avslutta.</w:t>
      </w:r>
    </w:p>
    <w:p w:rsidR="008F1196" w:rsidRPr="004E5A46" w:rsidRDefault="008F1196" w:rsidP="008F1196">
      <w:pPr>
        <w:spacing w:after="0" w:line="240" w:lineRule="auto"/>
        <w:rPr>
          <w:rFonts w:ascii="Times New Roman" w:eastAsia="Times New Roman" w:hAnsi="Times New Roman" w:cs="Times New Roman"/>
          <w:sz w:val="24"/>
          <w:szCs w:val="24"/>
          <w:lang w:val="nn-NO"/>
        </w:rPr>
      </w:pPr>
    </w:p>
    <w:p w:rsidR="008F1196" w:rsidRPr="004E5A4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 xml:space="preserve">(2) Person som etter første ledd ikkje kan veljast, kan heller ikkje veljast eller </w:t>
      </w:r>
      <w:proofErr w:type="spellStart"/>
      <w:r w:rsidRPr="004E5A46">
        <w:rPr>
          <w:rFonts w:ascii="Times New Roman" w:eastAsia="Times New Roman" w:hAnsi="Times New Roman" w:cs="Times New Roman"/>
          <w:sz w:val="24"/>
          <w:szCs w:val="24"/>
          <w:lang w:val="nn-NO"/>
        </w:rPr>
        <w:t>oppnemnast</w:t>
      </w:r>
      <w:proofErr w:type="spellEnd"/>
      <w:r w:rsidRPr="004E5A46">
        <w:rPr>
          <w:rFonts w:ascii="Times New Roman" w:eastAsia="Times New Roman" w:hAnsi="Times New Roman" w:cs="Times New Roman"/>
          <w:sz w:val="24"/>
          <w:szCs w:val="24"/>
          <w:lang w:val="nn-NO"/>
        </w:rPr>
        <w:t xml:space="preserve"> som representant til årsmøte/ting eller møte i overordna organisasjonsledd.</w:t>
      </w:r>
    </w:p>
    <w:p w:rsidR="008F1196" w:rsidRPr="004E5A46" w:rsidRDefault="008F1196" w:rsidP="008F1196">
      <w:pPr>
        <w:spacing w:after="0" w:line="240" w:lineRule="auto"/>
        <w:rPr>
          <w:rFonts w:ascii="Times New Roman" w:eastAsia="Times New Roman" w:hAnsi="Times New Roman" w:cs="Times New Roman"/>
          <w:sz w:val="24"/>
          <w:szCs w:val="24"/>
          <w:lang w:val="nn-NO"/>
        </w:rPr>
      </w:pPr>
    </w:p>
    <w:p w:rsidR="008F1196" w:rsidRPr="004E5A4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(3) Idrettskretsen kan når det ligg føre særlege tilhøve gi dispensasjon.</w:t>
      </w:r>
    </w:p>
    <w:p w:rsidR="008F1196" w:rsidRPr="004E5A4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(4) Idrettsstyret kan gi forskrift om nærare vilkår for dispensasjon.</w:t>
      </w:r>
      <w:r w:rsidRPr="004E5A46">
        <w:rPr>
          <w:rFonts w:ascii="Times New Roman" w:eastAsia="Times New Roman" w:hAnsi="Times New Roman" w:cs="Times New Roman"/>
          <w:bCs/>
          <w:iCs/>
          <w:sz w:val="24"/>
          <w:szCs w:val="24"/>
          <w:vertAlign w:val="superscript"/>
          <w:lang w:val="nn-NO"/>
        </w:rPr>
        <w:footnoteReference w:id="9"/>
      </w: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lastRenderedPageBreak/>
        <w:t>§ 9 Inhabilitet</w:t>
      </w:r>
    </w:p>
    <w:p w:rsidR="008F1196" w:rsidRPr="008F1196" w:rsidRDefault="008F1196" w:rsidP="008F1196">
      <w:pPr>
        <w:spacing w:after="0" w:line="240" w:lineRule="auto"/>
        <w:rPr>
          <w:rFonts w:ascii="Times New Roman" w:eastAsia="Times New Roman" w:hAnsi="Times New Roman" w:cs="Times New Roman"/>
          <w:b/>
          <w:sz w:val="24"/>
          <w:szCs w:val="18"/>
          <w:lang w:val="nn-NO"/>
        </w:rPr>
      </w:pPr>
    </w:p>
    <w:p w:rsidR="008F1196" w:rsidRPr="008F1196" w:rsidRDefault="008F1196" w:rsidP="008F1196">
      <w:pPr>
        <w:spacing w:after="0" w:line="240" w:lineRule="auto"/>
        <w:ind w:left="76"/>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(1) Ein tillitsvald, oppnemnd representant eller tilsett i idrettslaget er inhabil til å leggje til rette grunnlaget for ei avgjerd eller til å treffe avgjerda:</w:t>
      </w:r>
    </w:p>
    <w:p w:rsidR="008F1196" w:rsidRPr="008F1196" w:rsidRDefault="008F1196" w:rsidP="008F1196">
      <w:pPr>
        <w:numPr>
          <w:ilvl w:val="0"/>
          <w:numId w:val="1"/>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når vedkomande sjølv er part i saka.</w:t>
      </w:r>
    </w:p>
    <w:p w:rsidR="008F1196" w:rsidRPr="008F1196" w:rsidRDefault="008F1196" w:rsidP="008F1196">
      <w:pPr>
        <w:numPr>
          <w:ilvl w:val="0"/>
          <w:numId w:val="1"/>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når vedkomande er i slekt eller svogerskap med ein part i oppstigande</w:t>
      </w:r>
    </w:p>
    <w:p w:rsidR="008F1196" w:rsidRPr="008F1196" w:rsidRDefault="008F1196" w:rsidP="00DA7281">
      <w:pPr>
        <w:spacing w:after="0" w:line="240" w:lineRule="auto"/>
        <w:ind w:left="357" w:firstLine="708"/>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eller nedstigande linje eller i sidelinje så nær som søsken.</w:t>
      </w:r>
    </w:p>
    <w:p w:rsidR="008F1196" w:rsidRPr="008F1196" w:rsidRDefault="008F1196" w:rsidP="00DA7281">
      <w:pPr>
        <w:numPr>
          <w:ilvl w:val="0"/>
          <w:numId w:val="1"/>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når vedkomande er eller har vore  gift med eller er forlova eller sambuar med ein</w:t>
      </w:r>
      <w:r w:rsidR="00DA7281">
        <w:rPr>
          <w:rFonts w:ascii="Times New Roman" w:eastAsia="Times New Roman" w:hAnsi="Times New Roman" w:cs="Times New Roman"/>
          <w:sz w:val="24"/>
          <w:szCs w:val="24"/>
          <w:lang w:val="nn-NO"/>
        </w:rPr>
        <w:t xml:space="preserve"> </w:t>
      </w:r>
      <w:r w:rsidRPr="008F1196">
        <w:rPr>
          <w:rFonts w:ascii="Times New Roman" w:eastAsia="Times New Roman" w:hAnsi="Times New Roman" w:cs="Times New Roman"/>
          <w:sz w:val="24"/>
          <w:szCs w:val="24"/>
          <w:lang w:val="nn-NO"/>
        </w:rPr>
        <w:t>part.</w:t>
      </w:r>
    </w:p>
    <w:p w:rsidR="008F1196" w:rsidRPr="008F1196" w:rsidRDefault="008F1196" w:rsidP="008F1196">
      <w:pPr>
        <w:numPr>
          <w:ilvl w:val="0"/>
          <w:numId w:val="1"/>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når vedkomande er leiar for eller har leiande stilling i eller er medlem av </w:t>
      </w:r>
    </w:p>
    <w:p w:rsidR="008F1196" w:rsidRDefault="008F1196" w:rsidP="00DA7281">
      <w:pPr>
        <w:spacing w:after="0" w:line="240" w:lineRule="auto"/>
        <w:ind w:left="717" w:firstLine="348"/>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styret i eit organisasjonsledd eller annan juridisk person som er part i saka.</w:t>
      </w:r>
    </w:p>
    <w:p w:rsidR="00DA7281" w:rsidRPr="008F1196" w:rsidRDefault="00DA7281" w:rsidP="00DA7281">
      <w:pPr>
        <w:spacing w:after="0" w:line="240" w:lineRule="auto"/>
        <w:ind w:left="717" w:firstLine="348"/>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(2) Sameleis er vedkomande inhabil når andre særeigne tilhøve ligg føre som er eigna til å svekke tilliten til om vedkomande er upartisk; mellom anna skal det leggjast vekt på om avgjerda i saka kan gi særleg fordel, tap eller ulempe for vedkomande sjølv eller nokon som vedkomande har nær personleg tilknyting til. Det skal også leggjast vekt på om inhabilitetsmotsegn er reist av ein part.</w:t>
      </w: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(3) Er ein overordna inhabil, kan avgjerd i saka heller ikkje treffast av direkte underordna i idrettslaget.</w:t>
      </w: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(4) Inhabilitetsreglane skal ikkje brukast dersom det er innlysande at den tillitsvalde, oppnemnde representanten eller tilsette si tilknyting til saka eller partane ikkje vil kunne påverke vedkomande sitt standpunkt og  idrettslege interesser ikkje tilseier at vedkomande bør vike sete.</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(5) Med part er det her meint person, medrekna juridisk person, som ei avgjerd rettar seg mot eller som saka elles direkte gjeld.</w:t>
      </w:r>
    </w:p>
    <w:p w:rsidR="008F1196" w:rsidRPr="008F119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 xml:space="preserve">(6) I styret, komitear og utval tek organet sjølv avgjerd, utan at vedkomande medlem deltek. Dersom det i ei og same sak kjem opp spørsmål om inhabilitet for fleire medlemer, kan ingen av dei delta i avgjerda av sin eigen eller ein annan medlem sin habilitet, med mindre organet elles ikkje ville vere vedtaksført i spørsmålet. I sistnemnde tilfelle skal alle møtande medlemer delta. Medlemen skal i god tid seie frå om tilhøve som gjer eller kan gjere vedkomande inhabil. Før spørsmålet vert avgjort, bør </w:t>
      </w:r>
      <w:proofErr w:type="spellStart"/>
      <w:r w:rsidRPr="004E5A46">
        <w:rPr>
          <w:rFonts w:ascii="Times New Roman" w:eastAsia="Times New Roman" w:hAnsi="Times New Roman" w:cs="Times New Roman"/>
          <w:color w:val="000000"/>
          <w:sz w:val="24"/>
          <w:szCs w:val="24"/>
          <w:lang w:val="nn-NO"/>
        </w:rPr>
        <w:t>varamedlem</w:t>
      </w:r>
      <w:proofErr w:type="spellEnd"/>
      <w:r w:rsidRPr="004E5A46">
        <w:rPr>
          <w:rFonts w:ascii="Times New Roman" w:eastAsia="Times New Roman" w:hAnsi="Times New Roman" w:cs="Times New Roman"/>
          <w:color w:val="000000"/>
          <w:sz w:val="24"/>
          <w:szCs w:val="24"/>
          <w:lang w:val="nn-NO"/>
        </w:rPr>
        <w:t xml:space="preserve"> eller annan person som kan tre inn i staden for, kallast inn til å møte og delta i avgjerda, dersom det kan gjerast utan vesentleg bruk av ekstra tid eller kostnad. </w:t>
      </w:r>
    </w:p>
    <w:p w:rsidR="00DA7281" w:rsidRPr="004E5A46" w:rsidRDefault="00DA7281" w:rsidP="008F1196">
      <w:pPr>
        <w:spacing w:after="0" w:line="240" w:lineRule="auto"/>
        <w:rPr>
          <w:rFonts w:ascii="Times New Roman" w:eastAsia="Times New Roman" w:hAnsi="Times New Roman" w:cs="Times New Roman"/>
          <w:color w:val="000000"/>
          <w:sz w:val="24"/>
          <w:szCs w:val="24"/>
          <w:lang w:val="nn-NO"/>
        </w:rPr>
      </w:pP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8F119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(7) Ved andre høve tek vedkomande sjølv avgjerda om vedkomande er inhabil. Dersom ein part krev det, og det kan gjerast utan vesentleg ekstra bruk av tid, eller vedkomande elles finn grunn til det, skal vedkomande sjølv leggje fram spørsmålet for sin næraste overordna til avgjerd.</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(8) Regelen gjeld ikkje på årsmøtet i idrettslaget.</w:t>
      </w:r>
      <w:r w:rsidRPr="008F1196">
        <w:rPr>
          <w:rFonts w:ascii="Times New Roman" w:eastAsia="Times New Roman" w:hAnsi="Times New Roman" w:cs="Times New Roman"/>
          <w:sz w:val="24"/>
          <w:szCs w:val="24"/>
          <w:lang w:val="nn-NO"/>
        </w:rPr>
        <w:t xml:space="preserve"> </w:t>
      </w: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b/>
          <w:bCs/>
          <w:color w:val="000000"/>
          <w:sz w:val="24"/>
          <w:szCs w:val="24"/>
          <w:lang w:val="nn-NO"/>
        </w:rPr>
      </w:pPr>
      <w:r w:rsidRPr="008F1196">
        <w:rPr>
          <w:rFonts w:ascii="Times New Roman" w:eastAsia="Times New Roman" w:hAnsi="Times New Roman" w:cs="Times New Roman"/>
          <w:b/>
          <w:sz w:val="24"/>
          <w:szCs w:val="24"/>
          <w:lang w:val="nn-NO"/>
        </w:rPr>
        <w:t xml:space="preserve">§ 10 </w:t>
      </w:r>
      <w:r w:rsidRPr="008F1196">
        <w:rPr>
          <w:rFonts w:ascii="Times New Roman" w:eastAsia="Times New Roman" w:hAnsi="Times New Roman" w:cs="Times New Roman"/>
          <w:b/>
          <w:bCs/>
          <w:color w:val="000000"/>
          <w:sz w:val="24"/>
          <w:szCs w:val="24"/>
          <w:lang w:val="nn-NO"/>
        </w:rPr>
        <w:t>Krav til vedtak, fleirtalskrav og  protokoll</w:t>
      </w:r>
    </w:p>
    <w:p w:rsidR="008F1196" w:rsidRPr="008F119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8F1196" w:rsidRDefault="008F1196" w:rsidP="008F1196">
      <w:pPr>
        <w:spacing w:after="0" w:line="240" w:lineRule="auto"/>
        <w:rPr>
          <w:rFonts w:ascii="Times New Roman" w:eastAsia="Times New Roman" w:hAnsi="Times New Roman" w:cs="Times New Roman"/>
          <w:color w:val="000000"/>
          <w:sz w:val="24"/>
          <w:szCs w:val="24"/>
          <w:lang w:val="nn-NO"/>
        </w:rPr>
      </w:pPr>
      <w:r w:rsidRPr="008F1196">
        <w:rPr>
          <w:rFonts w:ascii="Times New Roman" w:eastAsia="Times New Roman" w:hAnsi="Times New Roman" w:cs="Times New Roman"/>
          <w:color w:val="000000"/>
          <w:sz w:val="24"/>
          <w:szCs w:val="24"/>
          <w:lang w:val="nn-NO"/>
        </w:rPr>
        <w:t xml:space="preserve">(1) Når ikkje anna er bestemt, er styre, komitear og utval i idrettslaget vedtaksføre når eit fleirtal av medlemene er til stades. Vedtak vert fatta med fleirtal av dei gjevne stemmene. Ved likt stemmetal er møteleiar si stemme avgjerande. </w:t>
      </w:r>
    </w:p>
    <w:p w:rsidR="008F1196" w:rsidRPr="008F119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(2) Vedtak kan fattast ved skriftleg sakshandsaming</w:t>
      </w:r>
      <w:r w:rsidRPr="004E5A46">
        <w:rPr>
          <w:rFonts w:ascii="Times New Roman" w:eastAsia="Times New Roman" w:hAnsi="Times New Roman" w:cs="Times New Roman"/>
          <w:color w:val="000000"/>
          <w:sz w:val="24"/>
          <w:szCs w:val="24"/>
          <w:vertAlign w:val="superscript"/>
          <w:lang w:val="nn-NO"/>
        </w:rPr>
        <w:footnoteReference w:id="10"/>
      </w:r>
      <w:r w:rsidRPr="004E5A46">
        <w:rPr>
          <w:rFonts w:ascii="Times New Roman" w:eastAsia="Times New Roman" w:hAnsi="Times New Roman" w:cs="Times New Roman"/>
          <w:color w:val="000000"/>
          <w:sz w:val="24"/>
          <w:szCs w:val="24"/>
          <w:lang w:val="nn-NO"/>
        </w:rPr>
        <w:t xml:space="preserve"> eller ved fjernmøte</w:t>
      </w:r>
      <w:r w:rsidRPr="004E5A46">
        <w:rPr>
          <w:rFonts w:ascii="Times New Roman" w:eastAsia="Times New Roman" w:hAnsi="Times New Roman" w:cs="Times New Roman"/>
          <w:color w:val="000000"/>
          <w:sz w:val="24"/>
          <w:szCs w:val="24"/>
          <w:vertAlign w:val="superscript"/>
          <w:lang w:val="nn-NO"/>
        </w:rPr>
        <w:footnoteReference w:id="11"/>
      </w:r>
      <w:r w:rsidRPr="004E5A46">
        <w:rPr>
          <w:rFonts w:ascii="Times New Roman" w:eastAsia="Times New Roman" w:hAnsi="Times New Roman" w:cs="Times New Roman"/>
          <w:color w:val="000000"/>
          <w:sz w:val="24"/>
          <w:szCs w:val="24"/>
          <w:lang w:val="nn-NO"/>
        </w:rPr>
        <w:t xml:space="preserve">. Ved skriftleg sakshandsaming skal kopiar av dokument i saka sendast samtidig til alle medlemer med forslag til vedtak. Gyldige vedtak krev at fleirtalet av medlemene gir sin tilslutnad til det framlagde forslaget, og til at dette vert gjort etter skriftleg sakshandsaming. Ved fjernmøte skal alle møtedeltakarane kunne høyre og kommunisere med kvarandre. </w:t>
      </w: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p>
    <w:p w:rsidR="008F119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(3) Det skal førast protokoll frå styremøta.</w:t>
      </w:r>
      <w:r w:rsidRPr="008F1196">
        <w:rPr>
          <w:rFonts w:ascii="Times New Roman" w:eastAsia="Times New Roman" w:hAnsi="Times New Roman" w:cs="Times New Roman"/>
          <w:color w:val="000000"/>
          <w:sz w:val="24"/>
          <w:szCs w:val="24"/>
          <w:lang w:val="nn-NO"/>
        </w:rPr>
        <w:t xml:space="preserve"> </w:t>
      </w:r>
    </w:p>
    <w:p w:rsidR="00DA7281" w:rsidRPr="008F1196" w:rsidRDefault="00DA7281" w:rsidP="008F1196">
      <w:pPr>
        <w:spacing w:after="0" w:line="240" w:lineRule="auto"/>
        <w:rPr>
          <w:rFonts w:ascii="Times New Roman" w:eastAsia="Times New Roman" w:hAnsi="Times New Roman" w:cs="Times New Roman"/>
          <w:color w:val="000000"/>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11 Tillitsvalde og refusjon av utgifter og tapt arbeidsforteneste. Godtgjersle</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Tillitsvalde kan ta i mot refusjon for nødvendige, faktiske utgifter, inkludert tap av</w:t>
      </w: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arbeidsforteneste, som vedkomande får i samband med utføring av vervet. Tillitsvalde kan ta i mot ei rimeleg godtgjersle for arbeidet sitt. Refusjon av tapt arbeidsforteneste og godtgjersle skal gå fram av vedteke budsjett og rekneskap. Styrehonorar skal kome fram i årsmeldinga.</w:t>
      </w: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4E5A46" w:rsidRDefault="008F1196" w:rsidP="008F1196">
      <w:pPr>
        <w:spacing w:after="0" w:line="240" w:lineRule="auto"/>
        <w:rPr>
          <w:rFonts w:ascii="Times New Roman" w:eastAsia="Times New Roman" w:hAnsi="Times New Roman" w:cs="Times New Roman"/>
          <w:b/>
          <w:sz w:val="24"/>
          <w:szCs w:val="24"/>
          <w:lang w:val="nn-NO"/>
        </w:rPr>
      </w:pPr>
      <w:r w:rsidRPr="004E5A46">
        <w:rPr>
          <w:rFonts w:ascii="Times New Roman" w:eastAsia="Times New Roman" w:hAnsi="Times New Roman" w:cs="Times New Roman"/>
          <w:b/>
          <w:sz w:val="24"/>
          <w:szCs w:val="24"/>
          <w:lang w:val="nn-NO"/>
        </w:rPr>
        <w:t>III. ØKONOMI</w:t>
      </w:r>
    </w:p>
    <w:p w:rsidR="008F1196" w:rsidRPr="004E5A46" w:rsidRDefault="008F1196" w:rsidP="008F1196">
      <w:pPr>
        <w:spacing w:after="0" w:line="240" w:lineRule="auto"/>
        <w:rPr>
          <w:rFonts w:ascii="Times New Roman" w:eastAsia="Times New Roman" w:hAnsi="Times New Roman" w:cs="Times New Roman"/>
          <w:b/>
          <w:sz w:val="24"/>
          <w:szCs w:val="24"/>
          <w:lang w:val="nn-NO"/>
        </w:rPr>
      </w:pPr>
    </w:p>
    <w:p w:rsidR="008F1196" w:rsidRPr="004E5A46" w:rsidRDefault="008F1196" w:rsidP="008F1196">
      <w:pPr>
        <w:spacing w:after="0" w:line="240" w:lineRule="auto"/>
        <w:rPr>
          <w:rFonts w:ascii="Times New Roman" w:eastAsia="Times New Roman" w:hAnsi="Times New Roman" w:cs="Times New Roman"/>
          <w:b/>
          <w:sz w:val="24"/>
          <w:szCs w:val="24"/>
          <w:lang w:val="nn-NO"/>
        </w:rPr>
      </w:pPr>
      <w:r w:rsidRPr="004E5A46">
        <w:rPr>
          <w:rFonts w:ascii="Times New Roman" w:eastAsia="Times New Roman" w:hAnsi="Times New Roman" w:cs="Times New Roman"/>
          <w:b/>
          <w:sz w:val="24"/>
          <w:szCs w:val="24"/>
          <w:lang w:val="nn-NO"/>
        </w:rPr>
        <w:t xml:space="preserve">§ 12 </w:t>
      </w:r>
      <w:r w:rsidRPr="004E5A46">
        <w:rPr>
          <w:rFonts w:ascii="Times New Roman" w:eastAsia="Times New Roman" w:hAnsi="Times New Roman" w:cs="Times New Roman"/>
          <w:color w:val="000000"/>
          <w:sz w:val="24"/>
          <w:szCs w:val="24"/>
          <w:lang w:val="nn-NO"/>
        </w:rPr>
        <w:t xml:space="preserve"> </w:t>
      </w:r>
      <w:r w:rsidRPr="004E5A46">
        <w:rPr>
          <w:rFonts w:ascii="Times New Roman" w:eastAsia="Times New Roman" w:hAnsi="Times New Roman" w:cs="Times New Roman"/>
          <w:b/>
          <w:sz w:val="24"/>
          <w:szCs w:val="24"/>
          <w:lang w:val="nn-NO"/>
        </w:rPr>
        <w:t xml:space="preserve">Rekneskap, revisjon, budsjett </w:t>
      </w:r>
      <w:proofErr w:type="spellStart"/>
      <w:r w:rsidRPr="004E5A46">
        <w:rPr>
          <w:rFonts w:ascii="Times New Roman" w:eastAsia="Times New Roman" w:hAnsi="Times New Roman" w:cs="Times New Roman"/>
          <w:b/>
          <w:sz w:val="24"/>
          <w:szCs w:val="24"/>
          <w:lang w:val="nn-NO"/>
        </w:rPr>
        <w:t>m.v</w:t>
      </w:r>
      <w:proofErr w:type="spellEnd"/>
      <w:r w:rsidRPr="004E5A46">
        <w:rPr>
          <w:rFonts w:ascii="Times New Roman" w:eastAsia="Times New Roman" w:hAnsi="Times New Roman" w:cs="Times New Roman"/>
          <w:b/>
          <w:sz w:val="24"/>
          <w:szCs w:val="24"/>
          <w:lang w:val="nn-NO"/>
        </w:rPr>
        <w:t>.</w:t>
      </w:r>
      <w:r w:rsidRPr="004E5A46">
        <w:rPr>
          <w:rFonts w:ascii="Times New Roman" w:eastAsia="Times New Roman" w:hAnsi="Times New Roman" w:cs="Times New Roman"/>
          <w:sz w:val="24"/>
          <w:szCs w:val="24"/>
          <w:lang w:val="nn-NO"/>
        </w:rPr>
        <w:t xml:space="preserve"> </w:t>
      </w:r>
    </w:p>
    <w:p w:rsidR="008F1196" w:rsidRPr="004E5A46" w:rsidRDefault="008F1196" w:rsidP="008F1196">
      <w:pPr>
        <w:spacing w:after="0" w:line="240" w:lineRule="auto"/>
        <w:ind w:left="45"/>
        <w:rPr>
          <w:rFonts w:ascii="Times New Roman" w:eastAsia="Times New Roman" w:hAnsi="Times New Roman" w:cs="Times New Roman"/>
          <w:sz w:val="24"/>
          <w:szCs w:val="24"/>
          <w:lang w:val="nn-NO"/>
        </w:rPr>
      </w:pPr>
    </w:p>
    <w:p w:rsidR="008F1196" w:rsidRPr="004E5A46" w:rsidRDefault="008F1196" w:rsidP="008F1196">
      <w:pPr>
        <w:spacing w:after="0" w:line="240" w:lineRule="auto"/>
        <w:ind w:left="45"/>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(1) Idrettslaget er rekneskaps- og revisjonspliktig.</w:t>
      </w:r>
    </w:p>
    <w:p w:rsidR="008F1196" w:rsidRPr="004E5A46" w:rsidRDefault="008F1196" w:rsidP="008F1196">
      <w:pPr>
        <w:spacing w:after="0" w:line="240" w:lineRule="auto"/>
        <w:ind w:left="45"/>
        <w:rPr>
          <w:rFonts w:ascii="Times New Roman" w:eastAsia="Times New Roman" w:hAnsi="Times New Roman" w:cs="Times New Roman"/>
          <w:color w:val="000000"/>
          <w:sz w:val="24"/>
          <w:szCs w:val="24"/>
          <w:lang w:val="nn-NO"/>
        </w:rPr>
      </w:pPr>
    </w:p>
    <w:p w:rsidR="008F1196" w:rsidRPr="004E5A46" w:rsidRDefault="008F1196" w:rsidP="008F1196">
      <w:pPr>
        <w:spacing w:after="0" w:line="240" w:lineRule="auto"/>
        <w:ind w:left="45"/>
        <w:rPr>
          <w:rFonts w:ascii="Times New Roman" w:eastAsia="Times New Roman" w:hAnsi="Times New Roman" w:cs="Times New Roman"/>
          <w:sz w:val="24"/>
          <w:szCs w:val="24"/>
          <w:lang w:val="nn-NO"/>
        </w:rPr>
      </w:pPr>
      <w:r w:rsidRPr="004E5A46">
        <w:rPr>
          <w:rFonts w:ascii="Times New Roman" w:eastAsia="Times New Roman" w:hAnsi="Times New Roman" w:cs="Times New Roman"/>
          <w:color w:val="000000"/>
          <w:sz w:val="24"/>
          <w:szCs w:val="24"/>
          <w:lang w:val="nn-NO"/>
        </w:rPr>
        <w:t xml:space="preserve">(2) </w:t>
      </w:r>
      <w:r w:rsidRPr="004E5A46">
        <w:rPr>
          <w:rFonts w:ascii="Times New Roman" w:eastAsia="Times New Roman" w:hAnsi="Times New Roman" w:cs="Times New Roman"/>
          <w:sz w:val="24"/>
          <w:szCs w:val="24"/>
          <w:lang w:val="nn-NO"/>
        </w:rPr>
        <w:t>Idrettslag med årleg omsetnad på under kr 5 millionar skal følgje NIF sine rekneskaps- og revisjonsreglar. Andre idrettslag skal følgje rekneskapsreglane i rekneskapslova og revisjonsreglane i revisorlova, og skal engasjere revisor og velje kontrollkomité. Kontrollkomiteen sine oppgåver følgjer av NIF-lova § 2-12.</w:t>
      </w:r>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p>
    <w:p w:rsidR="008F1196" w:rsidRPr="004E5A4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color w:val="000000"/>
          <w:sz w:val="24"/>
          <w:szCs w:val="24"/>
          <w:lang w:val="nn-NO"/>
        </w:rPr>
        <w:t xml:space="preserve">(3) </w:t>
      </w:r>
      <w:r w:rsidRPr="004E5A46">
        <w:rPr>
          <w:rFonts w:ascii="Times New Roman" w:eastAsia="Times New Roman" w:hAnsi="Times New Roman" w:cs="Times New Roman"/>
          <w:sz w:val="24"/>
          <w:szCs w:val="24"/>
          <w:lang w:val="nn-NO"/>
        </w:rPr>
        <w:t>Bankkonti skal vere knytt til idrettslaget og skal disponerast av to personar i fellesskap. Underslagforsikring skal vere teikna for dei som disponerer.</w:t>
      </w:r>
    </w:p>
    <w:p w:rsidR="008F1196" w:rsidRPr="008F1196" w:rsidRDefault="008F1196" w:rsidP="008F1196">
      <w:pPr>
        <w:spacing w:after="0" w:line="240" w:lineRule="auto"/>
        <w:rPr>
          <w:rFonts w:ascii="Times New Roman" w:eastAsia="Times New Roman" w:hAnsi="Times New Roman" w:cs="Times New Roman"/>
          <w:sz w:val="24"/>
          <w:szCs w:val="24"/>
          <w:highlight w:val="yellow"/>
          <w:lang w:val="nn-NO"/>
        </w:rPr>
      </w:pPr>
    </w:p>
    <w:p w:rsidR="008F1196" w:rsidRPr="004E5A46" w:rsidRDefault="008F1196" w:rsidP="008F1196">
      <w:pPr>
        <w:spacing w:after="0" w:line="240" w:lineRule="auto"/>
        <w:rPr>
          <w:rFonts w:ascii="Times New Roman" w:eastAsia="Times New Roman" w:hAnsi="Times New Roman" w:cs="Times New Roman"/>
          <w:sz w:val="24"/>
          <w:szCs w:val="24"/>
          <w:lang w:val="nn-NO" w:eastAsia="nb-NO"/>
        </w:rPr>
      </w:pPr>
      <w:r w:rsidRPr="004E5A46">
        <w:rPr>
          <w:rFonts w:ascii="Times New Roman" w:eastAsia="Times New Roman" w:hAnsi="Times New Roman" w:cs="Times New Roman"/>
          <w:color w:val="000000"/>
          <w:sz w:val="24"/>
          <w:szCs w:val="24"/>
          <w:lang w:val="nn-NO" w:eastAsia="nb-NO"/>
        </w:rPr>
        <w:lastRenderedPageBreak/>
        <w:t xml:space="preserve">(4) </w:t>
      </w:r>
      <w:r w:rsidRPr="004E5A46">
        <w:rPr>
          <w:rFonts w:ascii="Times New Roman" w:eastAsia="Times New Roman" w:hAnsi="Times New Roman" w:cs="Times New Roman"/>
          <w:sz w:val="24"/>
          <w:szCs w:val="24"/>
          <w:lang w:val="nn-NO" w:eastAsia="nb-NO"/>
        </w:rPr>
        <w:t>På årsmøtet skal det fastsetjast budsjett som inneheld alle hovudpostar i resultatrekneskapen. Rekneskap og budsjett for idrettslag som er organisert med grupper/avdelingar, skal også omfatte rekneskapa og budsjetta for gruppene/avdelingane, og skal følgje oppsettet i Norsk Standard kontoplan.</w:t>
      </w:r>
    </w:p>
    <w:p w:rsidR="008F1196" w:rsidRPr="004E5A46" w:rsidRDefault="008F1196" w:rsidP="008F1196">
      <w:pPr>
        <w:spacing w:after="0" w:line="240" w:lineRule="auto"/>
        <w:rPr>
          <w:rFonts w:ascii="Times New Roman" w:eastAsia="Times New Roman" w:hAnsi="Times New Roman" w:cs="Times New Roman"/>
          <w:sz w:val="24"/>
          <w:szCs w:val="24"/>
          <w:lang w:val="nn-NO"/>
        </w:rPr>
      </w:pPr>
    </w:p>
    <w:p w:rsidR="008F1196" w:rsidRPr="004E5A4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color w:val="000000"/>
          <w:sz w:val="24"/>
          <w:szCs w:val="24"/>
          <w:lang w:val="nn-NO"/>
        </w:rPr>
        <w:t xml:space="preserve">(5) </w:t>
      </w:r>
      <w:r w:rsidRPr="004E5A46">
        <w:rPr>
          <w:rFonts w:ascii="Times New Roman" w:eastAsia="Times New Roman" w:hAnsi="Times New Roman" w:cs="Times New Roman"/>
          <w:sz w:val="24"/>
          <w:szCs w:val="24"/>
          <w:lang w:val="nn-NO"/>
        </w:rPr>
        <w:t>Budsjettet skal vere realistisk, og resultatet skal ikkje vise underskot med mindre det vert dekt av positiv eigenkapital.</w:t>
      </w:r>
    </w:p>
    <w:p w:rsidR="008F1196" w:rsidRPr="004E5A46" w:rsidRDefault="008F1196" w:rsidP="008F1196">
      <w:pPr>
        <w:spacing w:after="0" w:line="240" w:lineRule="auto"/>
        <w:rPr>
          <w:rFonts w:ascii="Times New Roman" w:eastAsia="Times New Roman" w:hAnsi="Times New Roman" w:cs="Times New Roman"/>
          <w:b/>
          <w:sz w:val="24"/>
          <w:szCs w:val="24"/>
          <w:lang w:val="nn-NO"/>
        </w:rPr>
      </w:pPr>
    </w:p>
    <w:p w:rsidR="008F1196" w:rsidRPr="004E5A4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(6) Idrettslaget kan ikkje gi lån eller stille garantiar for lån dersom ikkje lånet eller garantien har sikring med trygg pant eller annan fullgod sikring. Sikring  for lån og garantiar skal opplysast i note til årsoppgjeret.</w:t>
      </w:r>
      <w:bookmarkStart w:id="3" w:name="signatur"/>
      <w:bookmarkEnd w:id="3"/>
    </w:p>
    <w:p w:rsidR="008F1196" w:rsidRPr="004E5A46" w:rsidRDefault="008F1196" w:rsidP="008F1196">
      <w:pPr>
        <w:spacing w:after="0" w:line="240" w:lineRule="auto"/>
        <w:rPr>
          <w:rFonts w:ascii="Times New Roman" w:eastAsia="Times New Roman" w:hAnsi="Times New Roman" w:cs="Times New Roman"/>
          <w:color w:val="000000"/>
          <w:sz w:val="24"/>
          <w:szCs w:val="24"/>
          <w:lang w:val="nn-NO"/>
        </w:rPr>
      </w:pPr>
    </w:p>
    <w:p w:rsidR="008F1196" w:rsidRDefault="008F1196" w:rsidP="008F1196">
      <w:pPr>
        <w:spacing w:after="0" w:line="240" w:lineRule="auto"/>
        <w:rPr>
          <w:rFonts w:ascii="Times New Roman" w:eastAsia="Times New Roman" w:hAnsi="Times New Roman" w:cs="Times New Roman"/>
          <w:color w:val="000000"/>
          <w:sz w:val="24"/>
          <w:szCs w:val="24"/>
          <w:lang w:val="nn-NO"/>
        </w:rPr>
      </w:pPr>
      <w:r w:rsidRPr="004E5A46">
        <w:rPr>
          <w:rFonts w:ascii="Times New Roman" w:eastAsia="Times New Roman" w:hAnsi="Times New Roman" w:cs="Times New Roman"/>
          <w:color w:val="000000"/>
          <w:sz w:val="24"/>
          <w:szCs w:val="24"/>
          <w:lang w:val="nn-NO"/>
        </w:rPr>
        <w:t>(7) Disposisjonar av ekstraordinær karakter eller vesentleg omfang i høve til idrettslaget sin storleik  og verksemd, også låneopptak, skal vedtakast av årsmøtet. Årsmøtet bør vedta eit særskilt fullmaktsreglement knytt til slike disposisjonar.</w:t>
      </w:r>
    </w:p>
    <w:p w:rsidR="00DA7281" w:rsidRDefault="00DA7281" w:rsidP="008F1196">
      <w:pPr>
        <w:spacing w:after="0" w:line="240" w:lineRule="auto"/>
        <w:rPr>
          <w:rFonts w:ascii="Times New Roman" w:eastAsia="Times New Roman" w:hAnsi="Times New Roman" w:cs="Times New Roman"/>
          <w:color w:val="000000"/>
          <w:sz w:val="24"/>
          <w:szCs w:val="24"/>
          <w:lang w:val="nn-NO"/>
        </w:rPr>
      </w:pPr>
    </w:p>
    <w:p w:rsidR="00DA7281" w:rsidRPr="008F1196" w:rsidRDefault="00DA7281" w:rsidP="008F1196">
      <w:pPr>
        <w:spacing w:after="0" w:line="240" w:lineRule="auto"/>
        <w:rPr>
          <w:rFonts w:ascii="Times New Roman" w:eastAsia="Times New Roman" w:hAnsi="Times New Roman" w:cs="Times New Roman"/>
          <w:color w:val="000000"/>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xml:space="preserve">IV. ÅRSMØTE, STYRE, UTVAL MV.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13 Årsmøtet</w:t>
      </w: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(1) Årsmøtet er idrettslaget sitt høgste styringsorgan, og skal haldast kvart år i</w:t>
      </w:r>
      <w:r w:rsidR="00DA7281">
        <w:rPr>
          <w:rFonts w:ascii="Times New Roman" w:eastAsia="Times New Roman" w:hAnsi="Times New Roman" w:cs="Times New Roman"/>
          <w:sz w:val="24"/>
          <w:szCs w:val="24"/>
          <w:lang w:val="nn-NO"/>
        </w:rPr>
        <w:t xml:space="preserve"> februar</w:t>
      </w:r>
      <w:r w:rsidRPr="008F1196">
        <w:rPr>
          <w:rFonts w:ascii="Times New Roman" w:eastAsia="Times New Roman" w:hAnsi="Times New Roman" w:cs="Times New Roman"/>
          <w:sz w:val="24"/>
          <w:szCs w:val="24"/>
          <w:vertAlign w:val="superscript"/>
          <w:lang w:val="nn-NO"/>
        </w:rPr>
        <w:footnoteReference w:id="12"/>
      </w:r>
      <w:r w:rsidRPr="008F1196">
        <w:rPr>
          <w:rFonts w:ascii="Times New Roman" w:eastAsia="Times New Roman" w:hAnsi="Times New Roman" w:cs="Times New Roman"/>
          <w:sz w:val="24"/>
          <w:szCs w:val="24"/>
          <w:lang w:val="nn-NO"/>
        </w:rPr>
        <w:t xml:space="preserve"> månad.</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(2) Styret kallar inn til årsmøte minst ein månad på førehand, direkte til medlemene, eventuelt på annan forsvarleg måte og/eller ved kunngjering i pressa, eventuelt på idrettslaget si internettside. Innkallinga kan vise til at saksdokumenta vert gjort tilgjengeleg på internett eller på annan forsvarleg måte. Forslag som skal handsamast på årsmøtet må vere sendt til styret seinast 2 veker før årsmøtet. Fullstendig sakliste og andre nødvendige saksdokument med forslag må vere tilgjengeleg for medlemene seinast ei veke før årsmøtet.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(3) Ved innkalling i strid med regelen, avgjer årsmøtet høvesvis ved godkjenning av innkalling og godkjenning av saklista, om årsmøtet er lovleg innkalla og om det er saker som ikkje kan handsamast.</w:t>
      </w:r>
      <w:r w:rsidRPr="008F1196">
        <w:rPr>
          <w:rFonts w:ascii="Times New Roman" w:eastAsia="Times New Roman" w:hAnsi="Times New Roman" w:cs="Times New Roman"/>
          <w:sz w:val="24"/>
          <w:szCs w:val="24"/>
          <w:lang w:val="nn-NO"/>
        </w:rPr>
        <w:t xml:space="preserve">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(4) Alle medlemene i idrettslaget har tilgjenge til årsmøtet. Årsmøtet kan invitere andre personar og/eller media til å vere til stades, eventuelt vedta at årsmøtet berre er ope for medlemer.</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(5) Årsmøtet er vedtaksført dersom det møter eit tal medlemer med stemmerett som minst svarar til talet på styremedlemer vedteke i idrettslaget si lov. Dersom årsmøtet ikkje er vedtaksført, kan det innkallast til årsmøte på nytt utan krav om minimumsdeltaking.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(6) På årsmøtet kan det ikkje handsamast framlegg om endring i lov eller reglar som ikkje er ført opp på utsend/kunngjort sakliste. Andre saker kan handsamast når 2/3 av dei frammøtte med stemmerett på årsmøtet vedtek det, ved godkjenning av saklista.</w:t>
      </w: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14 Leiing av årsmøtet</w:t>
      </w:r>
    </w:p>
    <w:p w:rsidR="008F1196" w:rsidRPr="008F1196" w:rsidRDefault="008F1196" w:rsidP="008F1196">
      <w:pPr>
        <w:spacing w:after="0" w:line="240" w:lineRule="auto"/>
        <w:rPr>
          <w:rFonts w:ascii="Times New Roman" w:eastAsia="Times New Roman" w:hAnsi="Times New Roman" w:cs="Times New Roman"/>
          <w:b/>
          <w:sz w:val="32"/>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sz w:val="24"/>
          <w:szCs w:val="24"/>
          <w:lang w:val="nn-NO"/>
        </w:rPr>
        <w:t>Årsmøtet vert leia av vald(e) dirigent(ar). Dirigenten(-ane) treng ikkje vere medlem av idrettslaget.</w:t>
      </w:r>
      <w:r w:rsidRPr="008F1196">
        <w:rPr>
          <w:rFonts w:ascii="Times New Roman" w:eastAsia="Times New Roman" w:hAnsi="Times New Roman" w:cs="Times New Roman"/>
          <w:b/>
          <w:sz w:val="24"/>
          <w:szCs w:val="24"/>
          <w:lang w:val="nn-NO"/>
        </w:rPr>
        <w:t xml:space="preserve">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32"/>
          <w:szCs w:val="24"/>
          <w:lang w:val="nn-NO"/>
        </w:rPr>
      </w:pPr>
      <w:r w:rsidRPr="008F1196">
        <w:rPr>
          <w:rFonts w:ascii="Times New Roman" w:eastAsia="Times New Roman" w:hAnsi="Times New Roman" w:cs="Times New Roman"/>
          <w:b/>
          <w:sz w:val="24"/>
          <w:szCs w:val="24"/>
          <w:lang w:val="nn-NO"/>
        </w:rPr>
        <w:t>§ 15 Årsmøtet sine oppgåver</w:t>
      </w:r>
      <w:r w:rsidRPr="008F1196">
        <w:rPr>
          <w:rFonts w:ascii="Times New Roman" w:eastAsia="Times New Roman" w:hAnsi="Times New Roman" w:cs="Times New Roman"/>
          <w:b/>
          <w:sz w:val="32"/>
          <w:szCs w:val="24"/>
          <w:lang w:val="nn-NO"/>
        </w:rPr>
        <w:t xml:space="preserve">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(1)Årsmøtet skal</w:t>
      </w:r>
      <w:r w:rsidRPr="008F1196">
        <w:rPr>
          <w:rFonts w:ascii="Times New Roman" w:eastAsia="Times New Roman" w:hAnsi="Times New Roman" w:cs="Times New Roman"/>
          <w:sz w:val="24"/>
          <w:szCs w:val="24"/>
          <w:vertAlign w:val="superscript"/>
          <w:lang w:val="nn-NO"/>
        </w:rPr>
        <w:footnoteReference w:id="13"/>
      </w:r>
      <w:r w:rsidRPr="008F1196">
        <w:rPr>
          <w:rFonts w:ascii="Times New Roman" w:eastAsia="Times New Roman" w:hAnsi="Times New Roman" w:cs="Times New Roman"/>
          <w:sz w:val="24"/>
          <w:szCs w:val="24"/>
          <w:lang w:val="nn-NO"/>
        </w:rPr>
        <w:t>:</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numPr>
          <w:ilvl w:val="0"/>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Godkjenne dei som har stemmerett</w:t>
      </w:r>
    </w:p>
    <w:p w:rsidR="008F1196" w:rsidRPr="008F1196" w:rsidRDefault="008F1196" w:rsidP="008F1196">
      <w:pPr>
        <w:numPr>
          <w:ilvl w:val="0"/>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Godkjenne innkallinga, saklista og møtereglane</w:t>
      </w:r>
    </w:p>
    <w:p w:rsidR="008F1196" w:rsidRPr="008F1196" w:rsidRDefault="008F1196" w:rsidP="008F1196">
      <w:pPr>
        <w:numPr>
          <w:ilvl w:val="0"/>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Velje dirigent(ar), referent(ar)</w:t>
      </w:r>
      <w:r w:rsidRPr="008F1196">
        <w:rPr>
          <w:rFonts w:ascii="Times New Roman" w:eastAsia="Times New Roman" w:hAnsi="Times New Roman" w:cs="Times New Roman"/>
          <w:sz w:val="24"/>
          <w:szCs w:val="24"/>
          <w:vertAlign w:val="superscript"/>
          <w:lang w:val="nn-NO"/>
        </w:rPr>
        <w:footnoteReference w:id="14"/>
      </w:r>
      <w:r w:rsidRPr="008F1196">
        <w:rPr>
          <w:rFonts w:ascii="Times New Roman" w:eastAsia="Times New Roman" w:hAnsi="Times New Roman" w:cs="Times New Roman"/>
          <w:sz w:val="24"/>
          <w:szCs w:val="24"/>
          <w:lang w:val="nn-NO"/>
        </w:rPr>
        <w:t xml:space="preserve"> og 2 medlemer til å skrive under protokollen </w:t>
      </w:r>
    </w:p>
    <w:p w:rsidR="008F1196" w:rsidRPr="008F1196" w:rsidRDefault="008F1196" w:rsidP="008F1196">
      <w:pPr>
        <w:numPr>
          <w:ilvl w:val="0"/>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Handsame idrettslaget si årsmelding, irekna eventuelle gruppeårsmeldingar</w:t>
      </w:r>
    </w:p>
    <w:p w:rsidR="008F1196" w:rsidRPr="008F1196" w:rsidRDefault="008F1196" w:rsidP="008F1196">
      <w:pPr>
        <w:numPr>
          <w:ilvl w:val="0"/>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Handsame idrettslaget sin rekneskap i revidert stand </w:t>
      </w:r>
    </w:p>
    <w:p w:rsidR="008F1196" w:rsidRPr="008F1196" w:rsidRDefault="008F1196" w:rsidP="008F1196">
      <w:pPr>
        <w:numPr>
          <w:ilvl w:val="0"/>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Handsame forslag og saker</w:t>
      </w:r>
      <w:r w:rsidRPr="008F1196">
        <w:rPr>
          <w:rFonts w:ascii="Times New Roman" w:eastAsia="Times New Roman" w:hAnsi="Times New Roman" w:cs="Times New Roman"/>
          <w:sz w:val="24"/>
          <w:szCs w:val="24"/>
          <w:vertAlign w:val="superscript"/>
          <w:lang w:val="nn-NO"/>
        </w:rPr>
        <w:footnoteReference w:id="15"/>
      </w:r>
    </w:p>
    <w:p w:rsidR="008F1196" w:rsidRPr="008F1196" w:rsidRDefault="008F1196" w:rsidP="008F1196">
      <w:pPr>
        <w:numPr>
          <w:ilvl w:val="0"/>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Fastsetje medlemskontingenten</w:t>
      </w:r>
    </w:p>
    <w:p w:rsidR="008F1196" w:rsidRPr="008F1196" w:rsidRDefault="008F1196" w:rsidP="008F1196">
      <w:pPr>
        <w:numPr>
          <w:ilvl w:val="0"/>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Vedta idrettslaget sitt budsjett</w:t>
      </w:r>
    </w:p>
    <w:p w:rsidR="008F1196" w:rsidRPr="008F1196" w:rsidRDefault="008F1196" w:rsidP="008F1196">
      <w:pPr>
        <w:numPr>
          <w:ilvl w:val="0"/>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Handsame idrettslaget sin organisasjonsplan</w:t>
      </w:r>
      <w:r w:rsidRPr="008F1196">
        <w:rPr>
          <w:rFonts w:ascii="Times New Roman" w:eastAsia="Times New Roman" w:hAnsi="Times New Roman" w:cs="Times New Roman"/>
          <w:sz w:val="24"/>
          <w:szCs w:val="24"/>
          <w:vertAlign w:val="superscript"/>
          <w:lang w:val="nn-NO"/>
        </w:rPr>
        <w:footnoteReference w:id="16"/>
      </w:r>
    </w:p>
    <w:p w:rsidR="008F1196" w:rsidRPr="008F1196" w:rsidRDefault="008F1196" w:rsidP="008F1196">
      <w:pPr>
        <w:numPr>
          <w:ilvl w:val="0"/>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Gjere følgjande val:</w:t>
      </w:r>
      <w:r w:rsidRPr="008F1196">
        <w:rPr>
          <w:rFonts w:ascii="Times New Roman" w:eastAsia="Times New Roman" w:hAnsi="Times New Roman" w:cs="Times New Roman"/>
          <w:sz w:val="24"/>
          <w:szCs w:val="24"/>
          <w:vertAlign w:val="superscript"/>
          <w:lang w:val="nn-NO"/>
        </w:rPr>
        <w:footnoteReference w:id="17"/>
      </w:r>
    </w:p>
    <w:p w:rsidR="008F1196" w:rsidRPr="008F1196" w:rsidRDefault="008F1196" w:rsidP="008F1196">
      <w:pPr>
        <w:numPr>
          <w:ilvl w:val="1"/>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Leiar og nestleiar</w:t>
      </w:r>
    </w:p>
    <w:p w:rsidR="008F1196" w:rsidRPr="008F1196" w:rsidRDefault="00DA7281" w:rsidP="008F1196">
      <w:pPr>
        <w:numPr>
          <w:ilvl w:val="1"/>
          <w:numId w:val="2"/>
        </w:numPr>
        <w:spacing w:after="0" w:line="240" w:lineRule="auto"/>
        <w:rPr>
          <w:rFonts w:ascii="Times New Roman" w:eastAsia="Times New Roman" w:hAnsi="Times New Roman" w:cs="Times New Roman"/>
          <w:sz w:val="24"/>
          <w:szCs w:val="24"/>
          <w:lang w:val="nn-NO"/>
        </w:rPr>
      </w:pPr>
      <w:r>
        <w:rPr>
          <w:rFonts w:ascii="Times New Roman" w:eastAsia="Times New Roman" w:hAnsi="Times New Roman" w:cs="Times New Roman"/>
          <w:sz w:val="24"/>
          <w:szCs w:val="24"/>
          <w:lang w:val="nn-NO"/>
        </w:rPr>
        <w:t xml:space="preserve">4 </w:t>
      </w:r>
      <w:r w:rsidR="008F1196" w:rsidRPr="008F1196">
        <w:rPr>
          <w:rFonts w:ascii="Times New Roman" w:eastAsia="Times New Roman" w:hAnsi="Times New Roman" w:cs="Times New Roman"/>
          <w:sz w:val="24"/>
          <w:szCs w:val="24"/>
          <w:lang w:val="nn-NO"/>
        </w:rPr>
        <w:t>styremedlem</w:t>
      </w:r>
      <w:r>
        <w:rPr>
          <w:rFonts w:ascii="Times New Roman" w:eastAsia="Times New Roman" w:hAnsi="Times New Roman" w:cs="Times New Roman"/>
          <w:sz w:val="24"/>
          <w:szCs w:val="24"/>
          <w:lang w:val="nn-NO"/>
        </w:rPr>
        <w:t>ar</w:t>
      </w:r>
      <w:r w:rsidR="008F1196" w:rsidRPr="008F1196">
        <w:rPr>
          <w:rFonts w:ascii="Times New Roman" w:eastAsia="Times New Roman" w:hAnsi="Times New Roman" w:cs="Times New Roman"/>
          <w:sz w:val="24"/>
          <w:szCs w:val="24"/>
          <w:vertAlign w:val="superscript"/>
          <w:lang w:val="nn-NO"/>
        </w:rPr>
        <w:footnoteReference w:id="18"/>
      </w:r>
      <w:r w:rsidR="008F1196" w:rsidRPr="008F1196">
        <w:rPr>
          <w:rFonts w:ascii="Times New Roman" w:eastAsia="Times New Roman" w:hAnsi="Times New Roman" w:cs="Times New Roman"/>
          <w:b/>
          <w:sz w:val="20"/>
          <w:szCs w:val="24"/>
          <w:lang w:val="nn-NO"/>
        </w:rPr>
        <w:t xml:space="preserve"> </w:t>
      </w:r>
      <w:r>
        <w:rPr>
          <w:rFonts w:ascii="Times New Roman" w:eastAsia="Times New Roman" w:hAnsi="Times New Roman" w:cs="Times New Roman"/>
          <w:sz w:val="24"/>
          <w:szCs w:val="24"/>
          <w:lang w:val="nn-NO"/>
        </w:rPr>
        <w:t>og 3</w:t>
      </w:r>
      <w:r w:rsidR="008F1196" w:rsidRPr="008F1196">
        <w:rPr>
          <w:rFonts w:ascii="Times New Roman" w:eastAsia="Times New Roman" w:hAnsi="Times New Roman" w:cs="Times New Roman"/>
          <w:sz w:val="24"/>
          <w:szCs w:val="24"/>
          <w:lang w:val="nn-NO"/>
        </w:rPr>
        <w:t xml:space="preserve"> </w:t>
      </w:r>
      <w:proofErr w:type="spellStart"/>
      <w:r w:rsidR="008F1196" w:rsidRPr="008F1196">
        <w:rPr>
          <w:rFonts w:ascii="Times New Roman" w:eastAsia="Times New Roman" w:hAnsi="Times New Roman" w:cs="Times New Roman"/>
          <w:sz w:val="24"/>
          <w:szCs w:val="24"/>
          <w:lang w:val="nn-NO"/>
        </w:rPr>
        <w:t>varamedlem</w:t>
      </w:r>
      <w:r>
        <w:rPr>
          <w:rFonts w:ascii="Times New Roman" w:eastAsia="Times New Roman" w:hAnsi="Times New Roman" w:cs="Times New Roman"/>
          <w:sz w:val="24"/>
          <w:szCs w:val="24"/>
          <w:lang w:val="nn-NO"/>
        </w:rPr>
        <w:t>ar</w:t>
      </w:r>
      <w:proofErr w:type="spellEnd"/>
    </w:p>
    <w:p w:rsidR="008F1196" w:rsidRPr="008F1196" w:rsidRDefault="008F1196" w:rsidP="008F1196">
      <w:pPr>
        <w:numPr>
          <w:ilvl w:val="1"/>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Andre val i høve til organisasjonsplan vedteken av årsmøtet, jf. pkt. 9. </w:t>
      </w:r>
    </w:p>
    <w:p w:rsidR="008F1196" w:rsidRPr="008F1196" w:rsidRDefault="008F1196" w:rsidP="008F1196">
      <w:pPr>
        <w:numPr>
          <w:ilvl w:val="1"/>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2 revisorar</w:t>
      </w:r>
      <w:r w:rsidRPr="008F1196">
        <w:rPr>
          <w:rFonts w:ascii="Times New Roman" w:eastAsia="Times New Roman" w:hAnsi="Times New Roman" w:cs="Times New Roman"/>
          <w:sz w:val="24"/>
          <w:szCs w:val="24"/>
          <w:vertAlign w:val="superscript"/>
          <w:lang w:val="nn-NO"/>
        </w:rPr>
        <w:footnoteReference w:id="19"/>
      </w:r>
    </w:p>
    <w:p w:rsidR="008F1196" w:rsidRPr="008F1196" w:rsidRDefault="008F1196" w:rsidP="008F1196">
      <w:pPr>
        <w:numPr>
          <w:ilvl w:val="1"/>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Representantar til ting og møte i dei organisasjonane som idrettslaget har representasjonsrett</w:t>
      </w:r>
    </w:p>
    <w:p w:rsidR="008F1196" w:rsidRPr="008F1196" w:rsidRDefault="008F1196" w:rsidP="008F1196">
      <w:pPr>
        <w:numPr>
          <w:ilvl w:val="1"/>
          <w:numId w:val="2"/>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Valkomité med leiar og 2 medlemer og 1 </w:t>
      </w:r>
      <w:proofErr w:type="spellStart"/>
      <w:r w:rsidRPr="008F1196">
        <w:rPr>
          <w:rFonts w:ascii="Times New Roman" w:eastAsia="Times New Roman" w:hAnsi="Times New Roman" w:cs="Times New Roman"/>
          <w:sz w:val="24"/>
          <w:szCs w:val="24"/>
          <w:lang w:val="nn-NO"/>
        </w:rPr>
        <w:t>varamedlem</w:t>
      </w:r>
      <w:proofErr w:type="spellEnd"/>
      <w:r w:rsidRPr="008F1196">
        <w:rPr>
          <w:rFonts w:ascii="Times New Roman" w:eastAsia="Times New Roman" w:hAnsi="Times New Roman" w:cs="Times New Roman"/>
          <w:sz w:val="24"/>
          <w:szCs w:val="24"/>
          <w:lang w:val="nn-NO"/>
        </w:rPr>
        <w:t xml:space="preserve"> for neste årsmøte.</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lastRenderedPageBreak/>
        <w:t xml:space="preserve">(2) Leiar og nestleiar skal veljast enkeltvis. Dei andre medlemene til styret skal veljast samla. Deretter skal </w:t>
      </w:r>
      <w:proofErr w:type="spellStart"/>
      <w:r w:rsidRPr="008F1196">
        <w:rPr>
          <w:rFonts w:ascii="Times New Roman" w:eastAsia="Times New Roman" w:hAnsi="Times New Roman" w:cs="Times New Roman"/>
          <w:sz w:val="24"/>
          <w:szCs w:val="24"/>
          <w:lang w:val="nn-NO"/>
        </w:rPr>
        <w:t>varamedlemene</w:t>
      </w:r>
      <w:proofErr w:type="spellEnd"/>
      <w:r w:rsidRPr="008F1196">
        <w:rPr>
          <w:rFonts w:ascii="Times New Roman" w:eastAsia="Times New Roman" w:hAnsi="Times New Roman" w:cs="Times New Roman"/>
          <w:sz w:val="24"/>
          <w:szCs w:val="24"/>
          <w:lang w:val="nn-NO"/>
        </w:rPr>
        <w:t xml:space="preserve"> veljast samla, og ved skriftleg val vert rekkjefølgja avgjord i høve til stemmetala.</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(3) Valkomiteen skal veljast på fritt grunnlag, etter innstilling frå styret.</w:t>
      </w: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16 Stemmegjeving på årsmøtet</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(1) Med mindre noko anna er fastlagt i denne lova, skal eit vedtak, for å vere gyldig, vere gjort med vanleg fleirtal av dei </w:t>
      </w:r>
      <w:proofErr w:type="spellStart"/>
      <w:r w:rsidRPr="008F1196">
        <w:rPr>
          <w:rFonts w:ascii="Times New Roman" w:eastAsia="Times New Roman" w:hAnsi="Times New Roman" w:cs="Times New Roman"/>
          <w:sz w:val="24"/>
          <w:szCs w:val="24"/>
          <w:lang w:val="nn-NO"/>
        </w:rPr>
        <w:t>avgjevne</w:t>
      </w:r>
      <w:proofErr w:type="spellEnd"/>
      <w:r w:rsidRPr="008F1196">
        <w:rPr>
          <w:rFonts w:ascii="Times New Roman" w:eastAsia="Times New Roman" w:hAnsi="Times New Roman" w:cs="Times New Roman"/>
          <w:sz w:val="24"/>
          <w:szCs w:val="24"/>
          <w:lang w:val="nn-NO"/>
        </w:rPr>
        <w:t xml:space="preserve"> stemmene. Ingen representant har meir enn ei stemme. Ingen kan møte eller stemme ved fullmakt. Blanke stemmer skal reknast som ikkje </w:t>
      </w:r>
      <w:proofErr w:type="spellStart"/>
      <w:r w:rsidRPr="008F1196">
        <w:rPr>
          <w:rFonts w:ascii="Times New Roman" w:eastAsia="Times New Roman" w:hAnsi="Times New Roman" w:cs="Times New Roman"/>
          <w:sz w:val="24"/>
          <w:szCs w:val="24"/>
          <w:lang w:val="nn-NO"/>
        </w:rPr>
        <w:t>avgjevne</w:t>
      </w:r>
      <w:proofErr w:type="spellEnd"/>
      <w:r w:rsidRPr="008F1196">
        <w:rPr>
          <w:rFonts w:ascii="Times New Roman" w:eastAsia="Times New Roman" w:hAnsi="Times New Roman" w:cs="Times New Roman"/>
          <w:sz w:val="24"/>
          <w:szCs w:val="24"/>
          <w:lang w:val="nn-NO"/>
        </w:rPr>
        <w:t xml:space="preserve">.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(2) Alle val skal vere skriftlege dersom det ligg føre meir enn eit framlegg, eller det vert fremja krav om det. Dersom det skal vere skriftleg val, kan berre føreslegne kandidatar førast opp på stemmesetelen. Stemmesetlar som er blanke, eller som inneheld kandidatar som ikkje er føreslegne, eller ikkje har det tal det skal stemmast over, tel ikkje, og stemmene skal reknast som ikkje </w:t>
      </w:r>
      <w:proofErr w:type="spellStart"/>
      <w:r w:rsidRPr="008F1196">
        <w:rPr>
          <w:rFonts w:ascii="Times New Roman" w:eastAsia="Times New Roman" w:hAnsi="Times New Roman" w:cs="Times New Roman"/>
          <w:sz w:val="24"/>
          <w:szCs w:val="24"/>
          <w:lang w:val="nn-NO"/>
        </w:rPr>
        <w:t>avgjevne</w:t>
      </w:r>
      <w:proofErr w:type="spellEnd"/>
      <w:r w:rsidRPr="008F1196">
        <w:rPr>
          <w:rFonts w:ascii="Times New Roman" w:eastAsia="Times New Roman" w:hAnsi="Times New Roman" w:cs="Times New Roman"/>
          <w:sz w:val="24"/>
          <w:szCs w:val="24"/>
          <w:lang w:val="nn-NO"/>
        </w:rPr>
        <w:t>.</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(3) Når eit val vert halde enkeltvis, og ingen kandidat oppnår meir enn halvparten av dei </w:t>
      </w:r>
      <w:proofErr w:type="spellStart"/>
      <w:r w:rsidRPr="008F1196">
        <w:rPr>
          <w:rFonts w:ascii="Times New Roman" w:eastAsia="Times New Roman" w:hAnsi="Times New Roman" w:cs="Times New Roman"/>
          <w:sz w:val="24"/>
          <w:szCs w:val="24"/>
          <w:lang w:val="nn-NO"/>
        </w:rPr>
        <w:t>avgjevne</w:t>
      </w:r>
      <w:proofErr w:type="spellEnd"/>
      <w:r w:rsidRPr="008F1196">
        <w:rPr>
          <w:rFonts w:ascii="Times New Roman" w:eastAsia="Times New Roman" w:hAnsi="Times New Roman" w:cs="Times New Roman"/>
          <w:sz w:val="24"/>
          <w:szCs w:val="24"/>
          <w:lang w:val="nn-NO"/>
        </w:rPr>
        <w:t xml:space="preserve"> stemmene, skal det vere omval mellom dei to kandidatane som har fått flest stemmer. Står kandidatane likt etter omvalet, vert valet avgjort ved loddtrekking.</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(4) Når fleire skal veljast ved ei røysting, må alle ha meir enn halvparten av dei </w:t>
      </w:r>
      <w:proofErr w:type="spellStart"/>
      <w:r w:rsidRPr="008F1196">
        <w:rPr>
          <w:rFonts w:ascii="Times New Roman" w:eastAsia="Times New Roman" w:hAnsi="Times New Roman" w:cs="Times New Roman"/>
          <w:sz w:val="24"/>
          <w:szCs w:val="24"/>
          <w:lang w:val="nn-NO"/>
        </w:rPr>
        <w:t>avgjevne</w:t>
      </w:r>
      <w:proofErr w:type="spellEnd"/>
      <w:r w:rsidRPr="008F1196">
        <w:rPr>
          <w:rFonts w:ascii="Times New Roman" w:eastAsia="Times New Roman" w:hAnsi="Times New Roman" w:cs="Times New Roman"/>
          <w:sz w:val="24"/>
          <w:szCs w:val="24"/>
          <w:lang w:val="nn-NO"/>
        </w:rPr>
        <w:t xml:space="preserve"> stemmene for å vere valde. Dette gjeld ikkje ved val av </w:t>
      </w:r>
      <w:proofErr w:type="spellStart"/>
      <w:r w:rsidRPr="008F1196">
        <w:rPr>
          <w:rFonts w:ascii="Times New Roman" w:eastAsia="Times New Roman" w:hAnsi="Times New Roman" w:cs="Times New Roman"/>
          <w:sz w:val="24"/>
          <w:szCs w:val="24"/>
          <w:lang w:val="nn-NO"/>
        </w:rPr>
        <w:t>varamedlemer</w:t>
      </w:r>
      <w:proofErr w:type="spellEnd"/>
      <w:r w:rsidRPr="008F1196">
        <w:rPr>
          <w:rFonts w:ascii="Times New Roman" w:eastAsia="Times New Roman" w:hAnsi="Times New Roman" w:cs="Times New Roman"/>
          <w:sz w:val="24"/>
          <w:szCs w:val="24"/>
          <w:lang w:val="nn-NO"/>
        </w:rPr>
        <w:t>. Om ikkje mange nok kandidatar får dette i første omgang, er dei valde som har fått meir enn halvparten av stemmene. Det vert så omval mellom dei kandidatane som står att, og etter denne røystinga er dei valde som har fått flest stemmer. Står nokon likt etter omvalet, vert dette avgjort ved loddtrekking.</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(5) For å vere gyldig må val vere gjennomført i samsvar med NIF-lova §§ 5 til 8.</w:t>
      </w: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xml:space="preserve">§ 17 Ekstraordinært årsmøte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(1) Ekstraordinært årsmøte i idrettslaget vert innkalla av idrettslaget sitt styre minst 14 dagar på førehand etter:</w:t>
      </w:r>
    </w:p>
    <w:p w:rsidR="008F1196" w:rsidRPr="008F1196" w:rsidRDefault="008F1196" w:rsidP="008F1196">
      <w:pPr>
        <w:numPr>
          <w:ilvl w:val="0"/>
          <w:numId w:val="3"/>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Vedtak på årsmøtet i idrettslaget</w:t>
      </w:r>
    </w:p>
    <w:p w:rsidR="008F1196" w:rsidRPr="008F1196" w:rsidRDefault="008F1196" w:rsidP="008F1196">
      <w:pPr>
        <w:numPr>
          <w:ilvl w:val="0"/>
          <w:numId w:val="3"/>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Vedtak i styret i idrettslaget</w:t>
      </w:r>
    </w:p>
    <w:p w:rsidR="008F1196" w:rsidRPr="008F1196" w:rsidRDefault="008F1196" w:rsidP="008F1196">
      <w:pPr>
        <w:numPr>
          <w:ilvl w:val="0"/>
          <w:numId w:val="3"/>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Vedtak av styret i overordna organisasjonsledd </w:t>
      </w:r>
    </w:p>
    <w:p w:rsidR="008F1196" w:rsidRPr="008F1196" w:rsidRDefault="008F1196" w:rsidP="008F1196">
      <w:pPr>
        <w:numPr>
          <w:ilvl w:val="0"/>
          <w:numId w:val="3"/>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Skriftleg krav frå 1/3 av dei medlemene i idrettslaget som har stemmerett.</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4E5A4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 xml:space="preserve">(2) Ekstraordinært årsmøte vert innkalla direkte til medlemene, eventuelt på annan forsvarleg måte, medrekna ved kunngjering i pressa, eller på idrettslaget si internettside. </w:t>
      </w:r>
      <w:r w:rsidRPr="004E5A46">
        <w:rPr>
          <w:rFonts w:ascii="Times New Roman" w:eastAsia="Times New Roman" w:hAnsi="Times New Roman" w:cs="Times New Roman"/>
          <w:sz w:val="24"/>
          <w:szCs w:val="24"/>
          <w:lang w:val="nn-NO"/>
        </w:rPr>
        <w:lastRenderedPageBreak/>
        <w:t>Sakliste og nødvendige saksdokument skal følgje innkallinga. Innkallinga kan vise til at saksdokumenta vert gjort tilgjengeleg på internett eller på annan forsvarleg måte.</w:t>
      </w:r>
    </w:p>
    <w:p w:rsidR="008F1196" w:rsidRPr="004E5A4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(3) Ekstraordinært årsmøte er vedtaksført dersom det møter eit tal medlemer med stemmerett som minst svarar til talet på styremedlemer vedteke i idrettslaget si lov. Dersom det ekstraordinære årsmøtet ikkje er vedtaksført, kan det innkallast til årsmøte på nytt utan krav til minimumsdeltaking.</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(4) Ekstraordinært årsmøte i idrettslaget skal berre handsame dei sakene som er med i vedtaket eller i kravet om innkalling av årsmøtet. </w:t>
      </w: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b/>
          <w:sz w:val="24"/>
          <w:szCs w:val="24"/>
          <w:lang w:val="nn-NO"/>
        </w:rPr>
        <w:t>§ 18 Idrettslaget sitt styre</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(1) Idrettslaget vert leia og forplikta av styret, som er idrettslaget sitt høgste styringsorgan</w:t>
      </w:r>
      <w:r w:rsidRPr="008F1196">
        <w:rPr>
          <w:rFonts w:ascii="Times New Roman" w:eastAsia="Times New Roman" w:hAnsi="Times New Roman" w:cs="Times New Roman"/>
          <w:sz w:val="24"/>
          <w:szCs w:val="24"/>
          <w:vertAlign w:val="superscript"/>
          <w:lang w:val="nn-NO"/>
        </w:rPr>
        <w:footnoteReference w:id="20"/>
      </w:r>
      <w:r w:rsidRPr="008F1196">
        <w:rPr>
          <w:rFonts w:ascii="Times New Roman" w:eastAsia="Times New Roman" w:hAnsi="Times New Roman" w:cs="Times New Roman"/>
          <w:sz w:val="24"/>
          <w:szCs w:val="24"/>
          <w:lang w:val="nn-NO"/>
        </w:rPr>
        <w:t xml:space="preserve">  mellom årsmøta.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0"/>
          <w:szCs w:val="24"/>
          <w:lang w:val="nn-NO"/>
        </w:rPr>
      </w:pPr>
      <w:r w:rsidRPr="008F1196">
        <w:rPr>
          <w:rFonts w:ascii="Times New Roman" w:eastAsia="Times New Roman" w:hAnsi="Times New Roman" w:cs="Times New Roman"/>
          <w:sz w:val="24"/>
          <w:szCs w:val="24"/>
          <w:lang w:val="nn-NO"/>
        </w:rPr>
        <w:t>(2) Styret skal:</w:t>
      </w:r>
      <w:r w:rsidRPr="008F1196">
        <w:rPr>
          <w:rFonts w:ascii="Times New Roman" w:eastAsia="Times New Roman" w:hAnsi="Times New Roman" w:cs="Times New Roman"/>
          <w:sz w:val="24"/>
          <w:szCs w:val="24"/>
          <w:vertAlign w:val="superscript"/>
          <w:lang w:val="nn-NO"/>
        </w:rPr>
        <w:footnoteReference w:id="21"/>
      </w:r>
    </w:p>
    <w:p w:rsidR="008F1196" w:rsidRPr="008F1196" w:rsidRDefault="008F1196" w:rsidP="008F1196">
      <w:pPr>
        <w:numPr>
          <w:ilvl w:val="0"/>
          <w:numId w:val="4"/>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Setje i verk årsmøtet og overordna organisasjonsledd sitt regelverk og sine vedtak</w:t>
      </w:r>
    </w:p>
    <w:p w:rsidR="008F1196" w:rsidRPr="008F1196" w:rsidRDefault="008F1196" w:rsidP="008F1196">
      <w:pPr>
        <w:numPr>
          <w:ilvl w:val="0"/>
          <w:numId w:val="4"/>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Sjå til at idrettslaget sine midlar vert brukt og forvalta på ein forsiktig måte i samsvar med dei vedtak som er fatta på årsmøtet eller av overordna organisasjonsledd. Styret skal vidare sjå til at idrettslaget har tilfredsstillande organisering av rekneskaps- og budsjettfunksjonen, og har forsvarleg økonomistyring</w:t>
      </w:r>
    </w:p>
    <w:p w:rsidR="008F1196" w:rsidRPr="008F1196" w:rsidRDefault="008F1196" w:rsidP="008F1196">
      <w:pPr>
        <w:numPr>
          <w:ilvl w:val="0"/>
          <w:numId w:val="4"/>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Etter behov </w:t>
      </w:r>
      <w:proofErr w:type="spellStart"/>
      <w:r w:rsidRPr="008F1196">
        <w:rPr>
          <w:rFonts w:ascii="Times New Roman" w:eastAsia="Times New Roman" w:hAnsi="Times New Roman" w:cs="Times New Roman"/>
          <w:sz w:val="24"/>
          <w:szCs w:val="24"/>
          <w:lang w:val="nn-NO"/>
        </w:rPr>
        <w:t>oppnemne</w:t>
      </w:r>
      <w:proofErr w:type="spellEnd"/>
      <w:r w:rsidRPr="008F1196">
        <w:rPr>
          <w:rFonts w:ascii="Times New Roman" w:eastAsia="Times New Roman" w:hAnsi="Times New Roman" w:cs="Times New Roman"/>
          <w:sz w:val="24"/>
          <w:szCs w:val="24"/>
          <w:lang w:val="nn-NO"/>
        </w:rPr>
        <w:t xml:space="preserve"> </w:t>
      </w:r>
      <w:proofErr w:type="spellStart"/>
      <w:r w:rsidRPr="008F1196">
        <w:rPr>
          <w:rFonts w:ascii="Times New Roman" w:eastAsia="Times New Roman" w:hAnsi="Times New Roman" w:cs="Times New Roman"/>
          <w:sz w:val="24"/>
          <w:szCs w:val="24"/>
          <w:lang w:val="nn-NO"/>
        </w:rPr>
        <w:t>komitéar</w:t>
      </w:r>
      <w:proofErr w:type="spellEnd"/>
      <w:r w:rsidRPr="008F1196">
        <w:rPr>
          <w:rFonts w:ascii="Times New Roman" w:eastAsia="Times New Roman" w:hAnsi="Times New Roman" w:cs="Times New Roman"/>
          <w:sz w:val="24"/>
          <w:szCs w:val="24"/>
          <w:lang w:val="nn-NO"/>
        </w:rPr>
        <w:t>/utval/personar for spesielle oppgåver og utarbeide mandat/instruks for desse</w:t>
      </w:r>
    </w:p>
    <w:p w:rsidR="008F1196" w:rsidRPr="008F1196" w:rsidRDefault="008F1196" w:rsidP="008F1196">
      <w:pPr>
        <w:numPr>
          <w:ilvl w:val="0"/>
          <w:numId w:val="4"/>
        </w:num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Representere idrettslaget utetter</w:t>
      </w:r>
    </w:p>
    <w:p w:rsidR="008F1196" w:rsidRPr="004E5A46" w:rsidRDefault="008F1196" w:rsidP="008F1196">
      <w:pPr>
        <w:numPr>
          <w:ilvl w:val="0"/>
          <w:numId w:val="4"/>
        </w:numPr>
        <w:spacing w:after="0" w:line="240" w:lineRule="auto"/>
        <w:rPr>
          <w:rFonts w:ascii="Times New Roman" w:eastAsia="Times New Roman" w:hAnsi="Times New Roman" w:cs="Times New Roman"/>
          <w:sz w:val="24"/>
          <w:szCs w:val="24"/>
          <w:lang w:val="nn-NO"/>
        </w:rPr>
      </w:pPr>
      <w:proofErr w:type="spellStart"/>
      <w:r w:rsidRPr="004E5A46">
        <w:rPr>
          <w:rFonts w:ascii="Times New Roman" w:eastAsia="Times New Roman" w:hAnsi="Times New Roman" w:cs="Times New Roman"/>
          <w:sz w:val="24"/>
          <w:szCs w:val="24"/>
          <w:lang w:val="nn-NO"/>
        </w:rPr>
        <w:t>Oppnemne</w:t>
      </w:r>
      <w:proofErr w:type="spellEnd"/>
      <w:r w:rsidRPr="004E5A46">
        <w:rPr>
          <w:rFonts w:ascii="Times New Roman" w:eastAsia="Times New Roman" w:hAnsi="Times New Roman" w:cs="Times New Roman"/>
          <w:sz w:val="24"/>
          <w:szCs w:val="24"/>
          <w:lang w:val="nn-NO"/>
        </w:rPr>
        <w:t xml:space="preserve"> ansvarleg for politiattestordninga.</w:t>
      </w:r>
      <w:r w:rsidRPr="004E5A46">
        <w:rPr>
          <w:rFonts w:ascii="Times New Roman" w:eastAsia="Times New Roman" w:hAnsi="Times New Roman" w:cs="Times New Roman"/>
          <w:sz w:val="24"/>
          <w:szCs w:val="24"/>
          <w:vertAlign w:val="superscript"/>
          <w:lang w:val="nn-NO"/>
        </w:rPr>
        <w:footnoteReference w:id="22"/>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(3) Styret skal halde møte når leiaren bestemmer det eller eit fleirtal av styremedlemene krev det.</w:t>
      </w: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lastRenderedPageBreak/>
        <w:t>§ 19 Grupper/avdelingar/komitear</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(1) Valkomiteen skal leggje fram innstilling på kandidatar til alle tillitsverv som skal veljast på årsmøtet, med unntak av valkomité. Medlem av valkomité som sjølv vert kandidat til verv, pliktar å tre ut av valkomiteen.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(2) Idrettslaget kan organiserast med grupper og/eller avdelingar. Idrettslaget sitt årsmøte tek avgjerd om oppretting av grupper/avdelingar, og korleis desse skal organiserast og leiast. Avgjerd om dette vert gjort i tilknyting til årleg handsaming av idrettslaget sin organisasjonsplan, jf. § 15 (1) pkt. 9.</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(3) Heile idrettslaget heftar for gruppene/avdelingane sine økonomiske plikter og ansvar, og grupper/avdelingar kan ikkje gjere avtaler eller representere idrettslaget utetter utan godkjenning frå styret, jf. § 18.</w:t>
      </w: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numPr>
          <w:ilvl w:val="0"/>
          <w:numId w:val="5"/>
        </w:numPr>
        <w:spacing w:after="0" w:line="240" w:lineRule="auto"/>
        <w:contextualSpacing/>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ANDRE REGLAR</w:t>
      </w:r>
    </w:p>
    <w:p w:rsidR="008F1196" w:rsidRPr="008F1196" w:rsidRDefault="008F1196" w:rsidP="008F1196">
      <w:pPr>
        <w:spacing w:after="0" w:line="240" w:lineRule="auto"/>
        <w:rPr>
          <w:rFonts w:ascii="Times New Roman" w:eastAsia="Times New Roman" w:hAnsi="Times New Roman" w:cs="Times New Roman"/>
          <w:b/>
          <w:iCs/>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b/>
          <w:sz w:val="24"/>
          <w:szCs w:val="24"/>
          <w:lang w:val="nn-NO"/>
        </w:rPr>
        <w:t xml:space="preserve">§ 20 Allmenne disiplinærtiltak, sanksjonar etter kamp- og konkurransereglar, straffesaker og dopingsaker. </w:t>
      </w: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b/>
          <w:sz w:val="24"/>
          <w:szCs w:val="24"/>
          <w:lang w:val="nn-NO"/>
        </w:rPr>
      </w:pPr>
      <w:r w:rsidRPr="008F1196">
        <w:rPr>
          <w:rFonts w:ascii="Times New Roman" w:eastAsia="Times New Roman" w:hAnsi="Times New Roman" w:cs="Times New Roman"/>
          <w:sz w:val="24"/>
          <w:szCs w:val="24"/>
          <w:lang w:val="nn-NO"/>
        </w:rPr>
        <w:t>For allmenne disiplinærtiltak, sanksjonar etter kamp- og konkurransereglar, straffesaker og dopingsaker gjeld NIF-lova kapittel 11 og 12.</w:t>
      </w:r>
    </w:p>
    <w:p w:rsidR="008F1196" w:rsidRPr="008F1196" w:rsidRDefault="008F1196" w:rsidP="008F1196">
      <w:pPr>
        <w:spacing w:after="0" w:line="240" w:lineRule="auto"/>
        <w:rPr>
          <w:rFonts w:ascii="Times New Roman" w:eastAsia="Times New Roman" w:hAnsi="Times New Roman" w:cs="Times New Roman"/>
          <w:b/>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b/>
          <w:sz w:val="24"/>
          <w:szCs w:val="24"/>
          <w:lang w:val="nn-NO"/>
        </w:rPr>
        <w:t>§ 21 Lovendring</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(1) Endringar i denne lova kan berre vedtakast av ordinært eller ekstraordinært årsmøte i idrettslaget etter å ha vore ført opp på saklista, og krev 2/3 fleirtal av dei </w:t>
      </w:r>
      <w:proofErr w:type="spellStart"/>
      <w:r w:rsidRPr="008F1196">
        <w:rPr>
          <w:rFonts w:ascii="Times New Roman" w:eastAsia="Times New Roman" w:hAnsi="Times New Roman" w:cs="Times New Roman"/>
          <w:sz w:val="24"/>
          <w:szCs w:val="24"/>
          <w:lang w:val="nn-NO"/>
        </w:rPr>
        <w:t>avgjevne</w:t>
      </w:r>
      <w:proofErr w:type="spellEnd"/>
      <w:r w:rsidRPr="008F1196">
        <w:rPr>
          <w:rFonts w:ascii="Times New Roman" w:eastAsia="Times New Roman" w:hAnsi="Times New Roman" w:cs="Times New Roman"/>
          <w:sz w:val="24"/>
          <w:szCs w:val="24"/>
          <w:lang w:val="nn-NO"/>
        </w:rPr>
        <w:t xml:space="preserve"> stemmene.</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(2) Lovendringar som følgje av endringar i NIF-lova, trer i kraft straks. Lovendringar vedtekne av idrettslaget sjølv trer ikkje i kraft før dei er godkjende av idrettskretsen. Godkjenninga er avgrensa til dei reglane som NIF-lova omfattar.</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(3) I samband med godkjenninga kan idrettskretsen pålegge nødvendig endring for å unngå motstrid med NIF sitt regelverk.</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(4) Endring i §§ 21 og 22 kan ikkje vedtakast av idrettslaget sjølv.</w:t>
      </w: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Default="00DA7281" w:rsidP="008F1196">
      <w:pPr>
        <w:spacing w:after="0" w:line="240" w:lineRule="auto"/>
        <w:rPr>
          <w:rFonts w:ascii="Times New Roman" w:eastAsia="Times New Roman" w:hAnsi="Times New Roman" w:cs="Times New Roman"/>
          <w:sz w:val="24"/>
          <w:szCs w:val="24"/>
          <w:lang w:val="nn-NO"/>
        </w:rPr>
      </w:pPr>
    </w:p>
    <w:p w:rsidR="00DA7281" w:rsidRPr="008F1196" w:rsidRDefault="00DA7281"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b/>
          <w:sz w:val="24"/>
          <w:szCs w:val="24"/>
          <w:lang w:val="nn-NO"/>
        </w:rPr>
        <w:lastRenderedPageBreak/>
        <w:t>§ 22 Oppløysing - Samanslåing - Konkurs</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(1) Forslag om oppløysing av idrettslaget må først handsamast på ordinært årsmøte. Vert oppløysing vedteke med minst 2/3 fleirtal, skal det innkallast til ekstraordinært årsmøte 3 månader seinare. For at oppløysing skal skje, må vedtaket også her gjerast med 2/3 fleirtal.</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(2) Samanslåing med andre idrettslag vert ikkje rekna som oppløysing av laget.</w:t>
      </w:r>
      <w:r w:rsidRPr="008F1196">
        <w:rPr>
          <w:rFonts w:ascii="Times New Roman" w:eastAsia="Times New Roman" w:hAnsi="Times New Roman" w:cs="Times New Roman"/>
          <w:sz w:val="24"/>
          <w:szCs w:val="24"/>
          <w:vertAlign w:val="superscript"/>
          <w:lang w:val="nn-NO"/>
        </w:rPr>
        <w:footnoteReference w:id="23"/>
      </w: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Vedtak om samanslåing og nødvendige lovendringar knytt til dette skal gjerast i samsvar med vedtektene om lovendring, jf. § 21.</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4E5A46">
        <w:rPr>
          <w:rFonts w:ascii="Times New Roman" w:eastAsia="Times New Roman" w:hAnsi="Times New Roman" w:cs="Times New Roman"/>
          <w:sz w:val="24"/>
          <w:szCs w:val="24"/>
          <w:lang w:val="nn-NO"/>
        </w:rPr>
        <w:t>(3) I fall oppløysing eller anna avbrot av idrettslaget går idrettslaget sine overskytande midlar etter avvikling  til eit føremål godkjent av idrettskretsen. Melding om  at idrettslaget skal oppløysast, skal sendast til idrettskretsen 14 dagar før idrettslaget held ordinært årsmøte for handsaming av saka.</w:t>
      </w:r>
      <w:r w:rsidRPr="008F1196">
        <w:rPr>
          <w:rFonts w:ascii="Times New Roman" w:eastAsia="Times New Roman" w:hAnsi="Times New Roman" w:cs="Times New Roman"/>
          <w:sz w:val="24"/>
          <w:szCs w:val="24"/>
          <w:lang w:val="nn-NO"/>
        </w:rPr>
        <w:t xml:space="preserve">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Times New Roman" w:eastAsia="Times New Roman" w:hAnsi="Times New Roman" w:cs="Times New Roman"/>
          <w:sz w:val="24"/>
          <w:szCs w:val="24"/>
          <w:lang w:val="nn-NO"/>
        </w:rPr>
      </w:pPr>
      <w:r w:rsidRPr="008F1196">
        <w:rPr>
          <w:rFonts w:ascii="Times New Roman" w:eastAsia="Times New Roman" w:hAnsi="Times New Roman" w:cs="Times New Roman"/>
          <w:sz w:val="24"/>
          <w:szCs w:val="24"/>
          <w:lang w:val="nn-NO"/>
        </w:rPr>
        <w:t xml:space="preserve">(4) Ved konkurs vert organisasjonsleddet rekna som oppløyst når konkurs er avslutta og det misser såleis medlemskapen  i NIF. </w:t>
      </w:r>
    </w:p>
    <w:p w:rsidR="008F1196" w:rsidRPr="008F1196" w:rsidRDefault="008F1196" w:rsidP="008F1196">
      <w:pPr>
        <w:spacing w:after="0" w:line="240" w:lineRule="auto"/>
        <w:rPr>
          <w:rFonts w:ascii="Times New Roman" w:eastAsia="Times New Roman" w:hAnsi="Times New Roman" w:cs="Times New Roman"/>
          <w:sz w:val="24"/>
          <w:szCs w:val="24"/>
          <w:lang w:val="nn-NO"/>
        </w:rPr>
      </w:pPr>
    </w:p>
    <w:p w:rsidR="008F1196" w:rsidRPr="008F1196" w:rsidRDefault="008F1196" w:rsidP="008F1196">
      <w:pPr>
        <w:spacing w:after="0" w:line="240" w:lineRule="auto"/>
        <w:rPr>
          <w:rFonts w:ascii="Arial" w:eastAsia="Times New Roman" w:hAnsi="Arial" w:cs="Arial"/>
          <w:lang w:val="nn-NO"/>
        </w:rPr>
      </w:pPr>
    </w:p>
    <w:p w:rsidR="0007536A" w:rsidRPr="008F1196" w:rsidRDefault="00F01C3F">
      <w:pPr>
        <w:rPr>
          <w:lang w:val="nn-NO"/>
        </w:rPr>
      </w:pPr>
    </w:p>
    <w:sectPr w:rsidR="0007536A" w:rsidRPr="008F1196" w:rsidSect="008F26EA">
      <w:headerReference w:type="first" r:id="rId7"/>
      <w:footerReference w:type="first" r:id="rId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C3F" w:rsidRDefault="00F01C3F" w:rsidP="008F1196">
      <w:pPr>
        <w:spacing w:after="0" w:line="240" w:lineRule="auto"/>
      </w:pPr>
      <w:r>
        <w:separator/>
      </w:r>
    </w:p>
  </w:endnote>
  <w:endnote w:type="continuationSeparator" w:id="0">
    <w:p w:rsidR="00F01C3F" w:rsidRDefault="00F01C3F" w:rsidP="008F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DB" w:rsidRDefault="00F01C3F" w:rsidP="003315C2">
    <w:pPr>
      <w:pStyle w:val="Bunntekst"/>
      <w:rPr>
        <w:rFonts w:ascii="Georgia" w:hAnsi="Georgia"/>
        <w:sz w:val="20"/>
        <w:szCs w:val="20"/>
      </w:rPr>
    </w:pPr>
  </w:p>
  <w:p w:rsidR="00632200" w:rsidRPr="003315C2" w:rsidRDefault="00632200" w:rsidP="003315C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C3F" w:rsidRDefault="00F01C3F" w:rsidP="008F1196">
      <w:pPr>
        <w:spacing w:after="0" w:line="240" w:lineRule="auto"/>
      </w:pPr>
      <w:r>
        <w:separator/>
      </w:r>
    </w:p>
  </w:footnote>
  <w:footnote w:type="continuationSeparator" w:id="0">
    <w:p w:rsidR="00F01C3F" w:rsidRDefault="00F01C3F" w:rsidP="008F1196">
      <w:pPr>
        <w:spacing w:after="0" w:line="240" w:lineRule="auto"/>
      </w:pPr>
      <w:r>
        <w:continuationSeparator/>
      </w:r>
    </w:p>
  </w:footnote>
  <w:footnote w:id="1">
    <w:p w:rsidR="008F1196" w:rsidRPr="00D57956" w:rsidRDefault="008F1196" w:rsidP="008F1196">
      <w:pPr>
        <w:pStyle w:val="Fotnotetekst"/>
      </w:pPr>
      <w:r>
        <w:rPr>
          <w:rStyle w:val="Fotnotereferanse"/>
        </w:rPr>
        <w:footnoteRef/>
      </w:r>
      <w:r w:rsidRPr="00D57956">
        <w:t xml:space="preserve"> Idrettslaget sitt namn må vere i samsvar  m</w:t>
      </w:r>
      <w:r>
        <w:t xml:space="preserve">ed NIF si forskrift om namn på idrettslag.  </w:t>
      </w:r>
    </w:p>
  </w:footnote>
  <w:footnote w:id="2">
    <w:p w:rsidR="008F1196" w:rsidRPr="0087287A" w:rsidRDefault="008F1196" w:rsidP="008F1196">
      <w:pPr>
        <w:pStyle w:val="Fotnotetekst"/>
      </w:pPr>
      <w:r w:rsidRPr="0087287A">
        <w:rPr>
          <w:rStyle w:val="Fotnotereferanse"/>
        </w:rPr>
        <w:footnoteRef/>
      </w:r>
      <w:r w:rsidRPr="0087287A">
        <w:t xml:space="preserve"> Personlege medlemer betyr at idrettslaget ikkje kan operere med andre typar medlemskap, som til dømes familiemedlemskap og firmamedlemskap. At idrettslaget har ei ordning for familiekontingent er å sjå på som ei rabattordning, og har ikkje noko med sjølve medlemskape</w:t>
      </w:r>
      <w:r>
        <w:t>n</w:t>
      </w:r>
      <w:r w:rsidRPr="0087287A">
        <w:t xml:space="preserve"> å gjere. Medle</w:t>
      </w:r>
      <w:r>
        <w:t>mer skal difor  registrerast</w:t>
      </w:r>
      <w:r w:rsidRPr="0087287A">
        <w:t xml:space="preserve"> enkeltvis. </w:t>
      </w:r>
    </w:p>
  </w:footnote>
  <w:footnote w:id="3">
    <w:p w:rsidR="008F1196" w:rsidRPr="0087287A" w:rsidRDefault="008F1196" w:rsidP="008F1196">
      <w:pPr>
        <w:pStyle w:val="Fotnotetekst"/>
      </w:pPr>
      <w:r w:rsidRPr="0087287A">
        <w:rPr>
          <w:rStyle w:val="Fotnotereferanse"/>
        </w:rPr>
        <w:footnoteRef/>
      </w:r>
      <w:r>
        <w:t xml:space="preserve"> Idrettslaget må ve</w:t>
      </w:r>
      <w:r w:rsidRPr="0087287A">
        <w:t>re medlem i de</w:t>
      </w:r>
      <w:r>
        <w:t>t/dei</w:t>
      </w:r>
      <w:r w:rsidRPr="0087287A">
        <w:t xml:space="preserve"> </w:t>
      </w:r>
      <w:proofErr w:type="spellStart"/>
      <w:r w:rsidRPr="0087287A">
        <w:t>særforbund</w:t>
      </w:r>
      <w:proofErr w:type="spellEnd"/>
      <w:r w:rsidRPr="0087287A">
        <w:t xml:space="preserve"> som laget</w:t>
      </w:r>
      <w:r>
        <w:t xml:space="preserve"> </w:t>
      </w:r>
      <w:r w:rsidRPr="0087287A">
        <w:t>s</w:t>
      </w:r>
      <w:r>
        <w:t>ine</w:t>
      </w:r>
      <w:r w:rsidRPr="0087287A">
        <w:t xml:space="preserve"> idrettsgre</w:t>
      </w:r>
      <w:r>
        <w:t>iner omfatta</w:t>
      </w:r>
      <w:r w:rsidRPr="0087287A">
        <w:t>r, me</w:t>
      </w:r>
      <w:r>
        <w:t>d mindre laget berre driv</w:t>
      </w:r>
      <w:r w:rsidRPr="0087287A">
        <w:t xml:space="preserve"> mosjonsidrett som ikk</w:t>
      </w:r>
      <w:r>
        <w:t>j</w:t>
      </w:r>
      <w:r w:rsidRPr="0087287A">
        <w:t>e</w:t>
      </w:r>
      <w:r>
        <w:t xml:space="preserve"> er organisert </w:t>
      </w:r>
      <w:r w:rsidRPr="0087287A">
        <w:t xml:space="preserve"> av e</w:t>
      </w:r>
      <w:r>
        <w:t>i</w:t>
      </w:r>
      <w:r w:rsidRPr="0087287A">
        <w:t xml:space="preserve">t </w:t>
      </w:r>
      <w:proofErr w:type="spellStart"/>
      <w:r w:rsidRPr="0087287A">
        <w:t>særforbund</w:t>
      </w:r>
      <w:proofErr w:type="spellEnd"/>
      <w:r w:rsidRPr="0087287A">
        <w:t xml:space="preserve"> i NIF, jf. NIF</w:t>
      </w:r>
      <w:r>
        <w:t>-lova § 10-1. Dette skal kome fram</w:t>
      </w:r>
      <w:r w:rsidRPr="0087287A">
        <w:t xml:space="preserve"> av idrettslaget</w:t>
      </w:r>
      <w:r>
        <w:t xml:space="preserve"> </w:t>
      </w:r>
      <w:r w:rsidRPr="0087287A">
        <w:t>s</w:t>
      </w:r>
      <w:r>
        <w:t>in</w:t>
      </w:r>
      <w:r w:rsidRPr="0087287A">
        <w:t xml:space="preserve"> organisasjonsplan. Det er år</w:t>
      </w:r>
      <w:r>
        <w:t>smøtet i idrettslaget som vedtek kva for idretta</w:t>
      </w:r>
      <w:r w:rsidRPr="0087287A">
        <w:t>r idrettslaget skal organis</w:t>
      </w:r>
      <w:r>
        <w:t xml:space="preserve">ere, og vedtek  innmelding/utmelding i </w:t>
      </w:r>
      <w:r w:rsidRPr="0087287A">
        <w:t xml:space="preserve">aktuelle </w:t>
      </w:r>
      <w:proofErr w:type="spellStart"/>
      <w:r w:rsidRPr="0087287A">
        <w:t>særforbund</w:t>
      </w:r>
      <w:proofErr w:type="spellEnd"/>
      <w:r>
        <w:t>.</w:t>
      </w:r>
    </w:p>
  </w:footnote>
  <w:footnote w:id="4">
    <w:p w:rsidR="008F1196" w:rsidRPr="00FB49E3" w:rsidRDefault="008F1196" w:rsidP="008F1196">
      <w:pPr>
        <w:pStyle w:val="Fotnotetekst"/>
      </w:pPr>
      <w:r w:rsidRPr="0087287A">
        <w:rPr>
          <w:rStyle w:val="Fotnotereferanse"/>
        </w:rPr>
        <w:footnoteRef/>
      </w:r>
      <w:r>
        <w:t xml:space="preserve"> Idrettslag kan berre ve</w:t>
      </w:r>
      <w:r w:rsidRPr="0087287A">
        <w:t>re medlem av e</w:t>
      </w:r>
      <w:r>
        <w:t xml:space="preserve">itt idrettsråd. Dersom </w:t>
      </w:r>
      <w:r w:rsidRPr="00FB49E3">
        <w:t>idrettslag</w:t>
      </w:r>
      <w:r>
        <w:t xml:space="preserve">et </w:t>
      </w:r>
      <w:r w:rsidRPr="00FB49E3">
        <w:t>s</w:t>
      </w:r>
      <w:r>
        <w:t>itt naturlege område strekkjer</w:t>
      </w:r>
      <w:r w:rsidRPr="00FB49E3">
        <w:t xml:space="preserve"> seg over me</w:t>
      </w:r>
      <w:r>
        <w:t>ir enn ein kommune, avgje</w:t>
      </w:r>
      <w:r w:rsidRPr="00FB49E3">
        <w:t>r idrettslaget</w:t>
      </w:r>
      <w:r>
        <w:t xml:space="preserve"> </w:t>
      </w:r>
      <w:r w:rsidRPr="00FB49E3">
        <w:t>s</w:t>
      </w:r>
      <w:r>
        <w:t>itt</w:t>
      </w:r>
      <w:r w:rsidRPr="00FB49E3">
        <w:t xml:space="preserve"> årsmø</w:t>
      </w:r>
      <w:r>
        <w:t xml:space="preserve">te ved vedtak om lovendring kva for </w:t>
      </w:r>
      <w:r w:rsidRPr="00FB49E3">
        <w:t xml:space="preserve"> idret</w:t>
      </w:r>
      <w:r>
        <w:t>tsråd det høyrer til.</w:t>
      </w:r>
      <w:r w:rsidRPr="00B30409">
        <w:t xml:space="preserve"> </w:t>
      </w:r>
    </w:p>
  </w:footnote>
  <w:footnote w:id="5">
    <w:p w:rsidR="008F1196" w:rsidRPr="00BA5AC2" w:rsidRDefault="008F1196" w:rsidP="008F1196">
      <w:pPr>
        <w:pStyle w:val="Fotnotetekst"/>
      </w:pPr>
      <w:r>
        <w:rPr>
          <w:rStyle w:val="Fotnotereferanse"/>
        </w:rPr>
        <w:footnoteRef/>
      </w:r>
      <w:r w:rsidRPr="00BA5AC2">
        <w:t xml:space="preserve"> Ordninga trer først i kraft når Idrettsstyret bestemmer det</w:t>
      </w:r>
      <w:r>
        <w:t>.</w:t>
      </w:r>
    </w:p>
  </w:footnote>
  <w:footnote w:id="6">
    <w:p w:rsidR="008F1196" w:rsidRPr="00BA5AC2" w:rsidRDefault="008F1196" w:rsidP="008F1196">
      <w:pPr>
        <w:pStyle w:val="Fotnotetekst"/>
      </w:pPr>
      <w:r>
        <w:rPr>
          <w:rStyle w:val="Fotnotereferanse"/>
        </w:rPr>
        <w:footnoteRef/>
      </w:r>
      <w:r w:rsidRPr="00BA5AC2">
        <w:t xml:space="preserve"> Sjå forskrift til NIF</w:t>
      </w:r>
      <w:r>
        <w:t>-</w:t>
      </w:r>
      <w:r w:rsidRPr="00BA5AC2">
        <w:t>lov</w:t>
      </w:r>
      <w:r>
        <w:t>a</w:t>
      </w:r>
      <w:r w:rsidRPr="00BA5AC2">
        <w:t xml:space="preserve"> § 2-4</w:t>
      </w:r>
      <w:r>
        <w:t>.</w:t>
      </w:r>
    </w:p>
  </w:footnote>
  <w:footnote w:id="7">
    <w:p w:rsidR="008F1196" w:rsidRPr="00BA5AC2" w:rsidRDefault="008F1196" w:rsidP="008F1196">
      <w:pPr>
        <w:pStyle w:val="Fotnotetekst"/>
      </w:pPr>
      <w:r>
        <w:rPr>
          <w:rStyle w:val="Fotnotereferanse"/>
        </w:rPr>
        <w:footnoteRef/>
      </w:r>
      <w:r w:rsidRPr="00BA5AC2">
        <w:t xml:space="preserve"> Til dømes skuldig kontingent. </w:t>
      </w:r>
    </w:p>
  </w:footnote>
  <w:footnote w:id="8">
    <w:p w:rsidR="008F1196" w:rsidRPr="008C540F" w:rsidRDefault="008F1196" w:rsidP="008F1196">
      <w:pPr>
        <w:pStyle w:val="Fotnotetekst"/>
      </w:pPr>
      <w:r>
        <w:rPr>
          <w:rStyle w:val="Fotnotereferanse"/>
        </w:rPr>
        <w:footnoteRef/>
      </w:r>
      <w:r>
        <w:t xml:space="preserve"> Sjå forskrift til NIF-lova §§ 2-6 og 2-7</w:t>
      </w:r>
    </w:p>
  </w:footnote>
  <w:footnote w:id="9">
    <w:p w:rsidR="008F1196" w:rsidRDefault="008F1196" w:rsidP="008F1196">
      <w:pPr>
        <w:pStyle w:val="Fotnotetekst"/>
      </w:pPr>
      <w:r>
        <w:rPr>
          <w:rStyle w:val="Fotnotereferanse"/>
        </w:rPr>
        <w:footnoteRef/>
      </w:r>
      <w:r>
        <w:t xml:space="preserve"> Sjå forskrift til NIF-lova §§ 2-6 og 2-7.</w:t>
      </w:r>
    </w:p>
    <w:p w:rsidR="008F1196" w:rsidRDefault="008F1196" w:rsidP="008F1196">
      <w:pPr>
        <w:pStyle w:val="Fotnotetekst"/>
      </w:pPr>
    </w:p>
  </w:footnote>
  <w:footnote w:id="10">
    <w:p w:rsidR="008F1196" w:rsidRPr="008C540F" w:rsidRDefault="008F1196" w:rsidP="008F1196">
      <w:pPr>
        <w:pStyle w:val="Fotnotetekst"/>
      </w:pPr>
      <w:r>
        <w:rPr>
          <w:rStyle w:val="Fotnotereferanse"/>
        </w:rPr>
        <w:footnoteRef/>
      </w:r>
      <w:r>
        <w:t xml:space="preserve"> </w:t>
      </w:r>
      <w:r w:rsidRPr="00BA5AC2">
        <w:t xml:space="preserve">Til dømes </w:t>
      </w:r>
      <w:r>
        <w:t>møte per e-post</w:t>
      </w:r>
    </w:p>
  </w:footnote>
  <w:footnote w:id="11">
    <w:p w:rsidR="008F1196" w:rsidRPr="005F421B" w:rsidRDefault="008F1196" w:rsidP="008F1196">
      <w:pPr>
        <w:pStyle w:val="Fotnotetekst"/>
      </w:pPr>
      <w:r>
        <w:rPr>
          <w:rStyle w:val="Fotnotereferanse"/>
        </w:rPr>
        <w:footnoteRef/>
      </w:r>
      <w:r w:rsidRPr="005F421B">
        <w:t xml:space="preserve"> </w:t>
      </w:r>
      <w:r w:rsidRPr="00BA5AC2">
        <w:t xml:space="preserve">Til dømes </w:t>
      </w:r>
      <w:r w:rsidRPr="005F421B">
        <w:t>møte per telefon/videokonferanse</w:t>
      </w:r>
    </w:p>
  </w:footnote>
  <w:footnote w:id="12">
    <w:p w:rsidR="008F1196" w:rsidRPr="003D5846" w:rsidRDefault="008F1196" w:rsidP="008F1196">
      <w:pPr>
        <w:pStyle w:val="Fotnotetekst"/>
      </w:pPr>
      <w:r>
        <w:rPr>
          <w:rStyle w:val="Fotnotereferanse"/>
        </w:rPr>
        <w:footnoteRef/>
      </w:r>
      <w:r w:rsidRPr="003D5846">
        <w:t xml:space="preserve"> Idrettslaget må halde årsmøte for handsaming av </w:t>
      </w:r>
      <w:r>
        <w:t>rekne</w:t>
      </w:r>
      <w:r w:rsidRPr="003D5846">
        <w:t>skap</w:t>
      </w:r>
      <w:r>
        <w:t xml:space="preserve"> for året før</w:t>
      </w:r>
      <w:r w:rsidRPr="003D5846">
        <w:t xml:space="preserve"> inna</w:t>
      </w:r>
      <w:r>
        <w:t>n utgangen  av juni det etterfølgjande</w:t>
      </w:r>
      <w:r w:rsidRPr="003D5846">
        <w:t xml:space="preserve"> år.</w:t>
      </w:r>
    </w:p>
  </w:footnote>
  <w:footnote w:id="13">
    <w:p w:rsidR="008F1196" w:rsidRPr="00E36060" w:rsidRDefault="008F1196" w:rsidP="008F1196">
      <w:pPr>
        <w:pStyle w:val="Fotnotetekst"/>
      </w:pPr>
      <w:r>
        <w:rPr>
          <w:rStyle w:val="Fotnotereferanse"/>
        </w:rPr>
        <w:footnoteRef/>
      </w:r>
      <w:r>
        <w:t xml:space="preserve"> Dersom saklista </w:t>
      </w:r>
      <w:r w:rsidRPr="00261EC0">
        <w:t xml:space="preserve"> ikk</w:t>
      </w:r>
      <w:r>
        <w:t>j</w:t>
      </w:r>
      <w:r w:rsidRPr="00261EC0">
        <w:t xml:space="preserve">e </w:t>
      </w:r>
      <w:r>
        <w:t>vert fullført, kan det kallast inn til framhaldande</w:t>
      </w:r>
      <w:r w:rsidRPr="00261EC0">
        <w:t xml:space="preserve"> årsmøte. S</w:t>
      </w:r>
      <w:r>
        <w:t>lik innkalling skjer på tilsvara</w:t>
      </w:r>
      <w:r w:rsidRPr="00261EC0">
        <w:t xml:space="preserve">nde måte som for ordinært </w:t>
      </w:r>
      <w:r>
        <w:t>årsmøte, men eventuelt med kortare frist godkjend av årsmøtet. Framhaldande årsmøte kan berre handsame saker som var med i godkjend</w:t>
      </w:r>
      <w:r w:rsidRPr="00261EC0">
        <w:t xml:space="preserve"> sakliste for årsmøtet.</w:t>
      </w:r>
    </w:p>
  </w:footnote>
  <w:footnote w:id="14">
    <w:p w:rsidR="008F1196" w:rsidRPr="00E36060" w:rsidRDefault="008F1196" w:rsidP="008F1196">
      <w:pPr>
        <w:pStyle w:val="Fotnotetekst"/>
      </w:pPr>
      <w:r>
        <w:rPr>
          <w:rStyle w:val="Fotnotereferanse"/>
        </w:rPr>
        <w:footnoteRef/>
      </w:r>
      <w:r w:rsidRPr="00E36060">
        <w:t xml:space="preserve"> Verken dirigent eller referent </w:t>
      </w:r>
      <w:r>
        <w:t>må</w:t>
      </w:r>
      <w:r w:rsidRPr="00E36060">
        <w:t xml:space="preserve"> vere medlem i idrettslaget, sjå også § 14</w:t>
      </w:r>
      <w:r>
        <w:t>.</w:t>
      </w:r>
    </w:p>
  </w:footnote>
  <w:footnote w:id="15">
    <w:p w:rsidR="008F1196" w:rsidRPr="00E36060" w:rsidRDefault="008F1196" w:rsidP="008F1196">
      <w:pPr>
        <w:pStyle w:val="Fotnotetekst"/>
      </w:pPr>
      <w:r>
        <w:rPr>
          <w:rStyle w:val="Fotnotereferanse"/>
        </w:rPr>
        <w:footnoteRef/>
      </w:r>
      <w:r w:rsidRPr="00E36060">
        <w:t xml:space="preserve"> Forslag i saklista samt eventuelle forslag som årsmøt</w:t>
      </w:r>
      <w:r>
        <w:t>et, ved godkjenning av saklista, har vedteke å handsame</w:t>
      </w:r>
      <w:r w:rsidRPr="00E36060">
        <w:t xml:space="preserve"> etter e</w:t>
      </w:r>
      <w:r>
        <w:t>i</w:t>
      </w:r>
      <w:r w:rsidRPr="00E36060">
        <w:t>t vedtak av 2/3 av de</w:t>
      </w:r>
      <w:r>
        <w:t xml:space="preserve">i med  stemmerett </w:t>
      </w:r>
      <w:r w:rsidRPr="00E36060">
        <w:t>på årsmøtet</w:t>
      </w:r>
      <w:r>
        <w:t>.</w:t>
      </w:r>
    </w:p>
  </w:footnote>
  <w:footnote w:id="16">
    <w:p w:rsidR="008F1196" w:rsidRPr="00E60B28" w:rsidRDefault="008F1196" w:rsidP="008F1196">
      <w:pPr>
        <w:pStyle w:val="Fotnotetekst"/>
      </w:pPr>
      <w:r>
        <w:rPr>
          <w:rStyle w:val="Fotnotereferanse"/>
        </w:rPr>
        <w:footnoteRef/>
      </w:r>
      <w:r>
        <w:t xml:space="preserve"> </w:t>
      </w:r>
      <w:r w:rsidRPr="00B9268D">
        <w:t>Organisasjonsp</w:t>
      </w:r>
      <w:r>
        <w:t xml:space="preserve">lanen skal regulere den </w:t>
      </w:r>
      <w:r w:rsidRPr="00B9268D">
        <w:t>interne organisering</w:t>
      </w:r>
      <w:r>
        <w:t>a og aktiviteten i idrettslaget.</w:t>
      </w:r>
    </w:p>
  </w:footnote>
  <w:footnote w:id="17">
    <w:p w:rsidR="008F1196" w:rsidRPr="00E60B28" w:rsidRDefault="008F1196" w:rsidP="008F1196">
      <w:pPr>
        <w:pStyle w:val="Fotnotetekst"/>
      </w:pPr>
      <w:r>
        <w:rPr>
          <w:rStyle w:val="Fotnotereferanse"/>
        </w:rPr>
        <w:footnoteRef/>
      </w:r>
      <w:r w:rsidRPr="00E60B28">
        <w:t xml:space="preserve"> Dette er minimum av dei tillitspersonar som skal veljas</w:t>
      </w:r>
      <w:r>
        <w:t>t</w:t>
      </w:r>
      <w:r w:rsidRPr="00E60B28">
        <w:t xml:space="preserve"> på årsmøtet. Årsmøtet kan i tillegg velje andre tillitspersonar det er behov for</w:t>
      </w:r>
      <w:r>
        <w:t>.</w:t>
      </w:r>
    </w:p>
  </w:footnote>
  <w:footnote w:id="18">
    <w:p w:rsidR="008F1196" w:rsidRPr="00E60B28" w:rsidRDefault="008F1196" w:rsidP="008F1196">
      <w:pPr>
        <w:pStyle w:val="Fotnotetekst"/>
      </w:pPr>
      <w:r>
        <w:rPr>
          <w:rStyle w:val="Fotnotereferanse"/>
        </w:rPr>
        <w:footnoteRef/>
      </w:r>
      <w:r w:rsidRPr="00E60B28">
        <w:t xml:space="preserve"> Tal styremedlemer og </w:t>
      </w:r>
      <w:proofErr w:type="spellStart"/>
      <w:r w:rsidRPr="00E60B28">
        <w:t>varamedlemer</w:t>
      </w:r>
      <w:proofErr w:type="spellEnd"/>
      <w:r w:rsidRPr="00E60B28">
        <w:t xml:space="preserve"> må fyllast ut ved vedtak </w:t>
      </w:r>
      <w:r>
        <w:t xml:space="preserve"> av lova</w:t>
      </w:r>
      <w:r w:rsidRPr="00E60B28">
        <w:t xml:space="preserve">, minimum 1 styremedlem og 1 </w:t>
      </w:r>
      <w:proofErr w:type="spellStart"/>
      <w:r w:rsidRPr="00E60B28">
        <w:t>varamedlem</w:t>
      </w:r>
      <w:proofErr w:type="spellEnd"/>
      <w:r w:rsidRPr="00E60B28">
        <w:t>. Styremedlemene kan veljast til spesifikke oppgåver.</w:t>
      </w:r>
    </w:p>
  </w:footnote>
  <w:footnote w:id="19">
    <w:p w:rsidR="008F1196" w:rsidRPr="00E60B28" w:rsidRDefault="008F1196" w:rsidP="008F1196">
      <w:pPr>
        <w:pStyle w:val="Fotnotetekst"/>
      </w:pPr>
      <w:r>
        <w:rPr>
          <w:rStyle w:val="Fotnotereferanse"/>
        </w:rPr>
        <w:footnoteRef/>
      </w:r>
      <w:r w:rsidRPr="00E60B28">
        <w:t xml:space="preserve"> Idrettslag med årle</w:t>
      </w:r>
      <w:r>
        <w:t>g omsetnad</w:t>
      </w:r>
      <w:r w:rsidRPr="00E60B28">
        <w:t xml:space="preserve"> på me</w:t>
      </w:r>
      <w:r>
        <w:t>ir enn kr 5 millionar plikta</w:t>
      </w:r>
      <w:r w:rsidRPr="00E60B28">
        <w:t>r å ha engasjert revisor, jf. NIF</w:t>
      </w:r>
      <w:r>
        <w:t>-</w:t>
      </w:r>
      <w:r w:rsidRPr="00E60B28">
        <w:t>lov</w:t>
      </w:r>
      <w:r>
        <w:t xml:space="preserve">a </w:t>
      </w:r>
      <w:r>
        <w:br/>
      </w:r>
      <w:r w:rsidRPr="00E60B28">
        <w:t>§ 2-</w:t>
      </w:r>
      <w:r>
        <w:t>1</w:t>
      </w:r>
      <w:r w:rsidRPr="00E60B28">
        <w:t>1, og må ta inn føl</w:t>
      </w:r>
      <w:r>
        <w:t>g</w:t>
      </w:r>
      <w:r w:rsidRPr="00E60B28">
        <w:t>jande som nytt punkt 10 i § 15: «Engasjere statsautorisert/registrert revisor til å revidere idrettslaget si</w:t>
      </w:r>
      <w:r>
        <w:t>n</w:t>
      </w:r>
      <w:r w:rsidRPr="00E60B28">
        <w:t xml:space="preserve"> rekneskap.</w:t>
      </w:r>
      <w:r>
        <w:t>»</w:t>
      </w:r>
      <w:r w:rsidRPr="00E60B28">
        <w:t xml:space="preserve"> </w:t>
      </w:r>
      <w:r>
        <w:t xml:space="preserve">Punkt 10 må forskyvast til nytt punkt 11 og punkt 11 (før punkt 10) bokstav d) endrast til: </w:t>
      </w:r>
      <w:r w:rsidRPr="00E60B28">
        <w:t>«</w:t>
      </w:r>
      <w:r>
        <w:t xml:space="preserve">Kontrollkomité med 2 medlemer og 2 </w:t>
      </w:r>
      <w:proofErr w:type="spellStart"/>
      <w:r>
        <w:t>varamedlemer</w:t>
      </w:r>
      <w:proofErr w:type="spellEnd"/>
      <w:r>
        <w:t>».</w:t>
      </w:r>
    </w:p>
  </w:footnote>
  <w:footnote w:id="20">
    <w:p w:rsidR="008F1196" w:rsidRPr="003166FF" w:rsidRDefault="008F1196" w:rsidP="008F1196">
      <w:pPr>
        <w:pStyle w:val="Fotnotetekst"/>
      </w:pPr>
      <w:r>
        <w:rPr>
          <w:rStyle w:val="Fotnotereferanse"/>
        </w:rPr>
        <w:footnoteRef/>
      </w:r>
      <w:r w:rsidRPr="00E60B28">
        <w:t xml:space="preserve"> Dersom laget har flei</w:t>
      </w:r>
      <w:r>
        <w:t>re gruppestyre</w:t>
      </w:r>
      <w:r w:rsidRPr="00E60B28">
        <w:t xml:space="preserve">, er det </w:t>
      </w:r>
      <w:r>
        <w:t>berre</w:t>
      </w:r>
      <w:r w:rsidRPr="00E60B28">
        <w:t xml:space="preserve"> idrettslaget</w:t>
      </w:r>
      <w:r>
        <w:t xml:space="preserve"> </w:t>
      </w:r>
      <w:r w:rsidRPr="00E60B28">
        <w:t>s</w:t>
      </w:r>
      <w:r>
        <w:t>itt hovudstyre som leier og forplikta</w:t>
      </w:r>
      <w:r w:rsidRPr="00E60B28">
        <w:t xml:space="preserve">r laget. </w:t>
      </w:r>
      <w:r w:rsidRPr="003166FF">
        <w:t>De</w:t>
      </w:r>
      <w:r>
        <w:t>nne</w:t>
      </w:r>
      <w:r w:rsidRPr="003166FF">
        <w:t xml:space="preserve">  høgst</w:t>
      </w:r>
      <w:r>
        <w:t>e avgjerdsmakta</w:t>
      </w:r>
      <w:r w:rsidRPr="003166FF">
        <w:t xml:space="preserve"> kan ikkje, verken heilt eller delvis, delegerast til andre organ/persona</w:t>
      </w:r>
      <w:r>
        <w:t>r inna</w:t>
      </w:r>
      <w:r w:rsidRPr="003166FF">
        <w:t xml:space="preserve">n laget. Dette </w:t>
      </w:r>
      <w:r>
        <w:t>tilseier</w:t>
      </w:r>
      <w:r w:rsidRPr="003166FF">
        <w:t xml:space="preserve"> mellom anna </w:t>
      </w:r>
      <w:r>
        <w:t>at det ber</w:t>
      </w:r>
      <w:r w:rsidRPr="003166FF">
        <w:t>re er idrettslaget</w:t>
      </w:r>
      <w:r>
        <w:t xml:space="preserve"> sitt hovu</w:t>
      </w:r>
      <w:r w:rsidRPr="003166FF">
        <w:t xml:space="preserve">dstyre </w:t>
      </w:r>
      <w:r>
        <w:t>(der laget har grupper/avdelinga</w:t>
      </w:r>
      <w:r w:rsidRPr="003166FF">
        <w:t>r med e</w:t>
      </w:r>
      <w:r>
        <w:t>igne styre) som kan tilsetje personar, gjere marknadsavtalar, eventuelt  andre avtalar som forplikta</w:t>
      </w:r>
      <w:r w:rsidRPr="003166FF">
        <w:t>r idrettslaget juridisk.</w:t>
      </w:r>
    </w:p>
  </w:footnote>
  <w:footnote w:id="21">
    <w:p w:rsidR="008F1196" w:rsidRPr="003166FF" w:rsidRDefault="008F1196" w:rsidP="008F1196">
      <w:pPr>
        <w:pStyle w:val="Fotnotetekst"/>
      </w:pPr>
      <w:r>
        <w:rPr>
          <w:rStyle w:val="Fotnotereferanse"/>
        </w:rPr>
        <w:footnoteRef/>
      </w:r>
      <w:r w:rsidRPr="003166FF">
        <w:t xml:space="preserve"> Dette er eit minimum av kva for oppgå</w:t>
      </w:r>
      <w:r>
        <w:t xml:space="preserve">ver som skal leggjast til </w:t>
      </w:r>
      <w:r w:rsidRPr="003166FF">
        <w:t>styret. Idrettslaget står fritt til å legg</w:t>
      </w:r>
      <w:r>
        <w:t>j</w:t>
      </w:r>
      <w:r w:rsidRPr="003166FF">
        <w:t xml:space="preserve">e til andre styreoppgåver </w:t>
      </w:r>
      <w:r>
        <w:t>her</w:t>
      </w:r>
      <w:r w:rsidRPr="003166FF">
        <w:t>.</w:t>
      </w:r>
    </w:p>
  </w:footnote>
  <w:footnote w:id="22">
    <w:p w:rsidR="008F1196" w:rsidRPr="003166FF" w:rsidRDefault="008F1196" w:rsidP="008F1196">
      <w:pPr>
        <w:pStyle w:val="Fotnotetekst"/>
      </w:pPr>
      <w:r>
        <w:rPr>
          <w:rStyle w:val="Fotnotereferanse"/>
        </w:rPr>
        <w:footnoteRef/>
      </w:r>
      <w:r w:rsidR="000E0D8E">
        <w:t xml:space="preserve"> Ansvarleg for ordninga med</w:t>
      </w:r>
      <w:r>
        <w:t xml:space="preserve"> politiattest er påkravd for alle idrettslag som organiserer aktivitet for mindreårige og/eller menneske med nedsett funksjonsevne.</w:t>
      </w:r>
    </w:p>
  </w:footnote>
  <w:footnote w:id="23">
    <w:p w:rsidR="008F1196" w:rsidRPr="00021148" w:rsidRDefault="008F1196" w:rsidP="008F1196">
      <w:pPr>
        <w:pStyle w:val="Fotnotetekst"/>
      </w:pPr>
      <w:r>
        <w:rPr>
          <w:rStyle w:val="Fotnotereferanse"/>
        </w:rPr>
        <w:footnoteRef/>
      </w:r>
      <w:r>
        <w:t xml:space="preserve"> Ved samanslåing skal eldste skipingsdato</w:t>
      </w:r>
      <w:r w:rsidRPr="008E4641">
        <w:t xml:space="preserve"> og klubb</w:t>
      </w:r>
      <w:r>
        <w:t>nummer for dette idrettslaget nyttast.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DB" w:rsidRPr="00FA54E5" w:rsidRDefault="00632200" w:rsidP="00632200">
    <w:pPr>
      <w:rPr>
        <w:rFonts w:ascii="Georgia" w:hAnsi="Georgia"/>
        <w:noProof/>
        <w:sz w:val="20"/>
        <w:szCs w:val="20"/>
      </w:rPr>
    </w:pPr>
    <w:r>
      <w:rPr>
        <w:rFonts w:ascii="Comic Sans MS" w:hAnsi="Comic Sans MS"/>
        <w:noProof/>
        <w:sz w:val="72"/>
        <w:szCs w:val="72"/>
        <w:lang w:val="nn-NO" w:eastAsia="nn-NO"/>
      </w:rPr>
      <w:drawing>
        <wp:inline distT="0" distB="0" distL="0" distR="0" wp14:anchorId="5D00F5D9" wp14:editId="08E4745B">
          <wp:extent cx="840644" cy="80175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167" cy="802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85084"/>
    <w:multiLevelType w:val="hybridMultilevel"/>
    <w:tmpl w:val="910ABD34"/>
    <w:lvl w:ilvl="0" w:tplc="04140017">
      <w:start w:val="1"/>
      <w:numFmt w:val="lowerLetter"/>
      <w:lvlText w:val="%1)"/>
      <w:lvlJc w:val="left"/>
      <w:pPr>
        <w:tabs>
          <w:tab w:val="num" w:pos="1065"/>
        </w:tabs>
        <w:ind w:left="1065" w:hanging="705"/>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0B2BAE"/>
    <w:multiLevelType w:val="hybridMultilevel"/>
    <w:tmpl w:val="46046344"/>
    <w:lvl w:ilvl="0" w:tplc="45B6DDD8">
      <w:start w:val="5"/>
      <w:numFmt w:val="upperRoman"/>
      <w:lvlText w:val="%1."/>
      <w:lvlJc w:val="left"/>
      <w:pPr>
        <w:ind w:left="862" w:hanging="72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2">
    <w:nsid w:val="46381AB0"/>
    <w:multiLevelType w:val="hybridMultilevel"/>
    <w:tmpl w:val="15969B2C"/>
    <w:lvl w:ilvl="0" w:tplc="FFFFFFFF">
      <w:start w:val="1"/>
      <w:numFmt w:val="decimal"/>
      <w:lvlText w:val="%1."/>
      <w:lvlJc w:val="left"/>
      <w:pPr>
        <w:tabs>
          <w:tab w:val="num" w:pos="1065"/>
        </w:tabs>
        <w:ind w:left="1065" w:hanging="705"/>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468594F"/>
    <w:multiLevelType w:val="hybridMultilevel"/>
    <w:tmpl w:val="72C0B210"/>
    <w:lvl w:ilvl="0" w:tplc="FFFFFFFF">
      <w:start w:val="1"/>
      <w:numFmt w:val="low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ADB5C44"/>
    <w:multiLevelType w:val="hybridMultilevel"/>
    <w:tmpl w:val="46DE0490"/>
    <w:lvl w:ilvl="0" w:tplc="FFFFFFFF">
      <w:start w:val="1"/>
      <w:numFmt w:val="low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96"/>
    <w:rsid w:val="000548AA"/>
    <w:rsid w:val="000E0D8E"/>
    <w:rsid w:val="001D484B"/>
    <w:rsid w:val="001E79D3"/>
    <w:rsid w:val="0020037A"/>
    <w:rsid w:val="004E5A46"/>
    <w:rsid w:val="005A7DAE"/>
    <w:rsid w:val="005D2F33"/>
    <w:rsid w:val="00632200"/>
    <w:rsid w:val="00652C17"/>
    <w:rsid w:val="008F1196"/>
    <w:rsid w:val="00B15A8F"/>
    <w:rsid w:val="00BA138E"/>
    <w:rsid w:val="00D12E31"/>
    <w:rsid w:val="00D168B0"/>
    <w:rsid w:val="00DA7281"/>
    <w:rsid w:val="00F01C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59965-EBC0-4864-925D-ABE235C0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8F11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1196"/>
  </w:style>
  <w:style w:type="paragraph" w:styleId="Fotnotetekst">
    <w:name w:val="footnote text"/>
    <w:basedOn w:val="Normal"/>
    <w:link w:val="FotnotetekstTegn"/>
    <w:rsid w:val="008F1196"/>
    <w:pPr>
      <w:spacing w:after="0" w:line="240" w:lineRule="auto"/>
    </w:pPr>
    <w:rPr>
      <w:rFonts w:ascii="Times New Roman" w:eastAsia="Times New Roman" w:hAnsi="Times New Roman" w:cs="Times New Roman"/>
      <w:sz w:val="20"/>
      <w:szCs w:val="20"/>
      <w:lang w:val="nn-NO" w:eastAsia="nb-NO"/>
    </w:rPr>
  </w:style>
  <w:style w:type="character" w:customStyle="1" w:styleId="FotnotetekstTegn">
    <w:name w:val="Fotnotetekst Tegn"/>
    <w:basedOn w:val="Standardskriftforavsnitt"/>
    <w:link w:val="Fotnotetekst"/>
    <w:rsid w:val="008F1196"/>
    <w:rPr>
      <w:rFonts w:ascii="Times New Roman" w:eastAsia="Times New Roman" w:hAnsi="Times New Roman" w:cs="Times New Roman"/>
      <w:sz w:val="20"/>
      <w:szCs w:val="20"/>
      <w:lang w:val="nn-NO" w:eastAsia="nb-NO"/>
    </w:rPr>
  </w:style>
  <w:style w:type="character" w:styleId="Fotnotereferanse">
    <w:name w:val="footnote reference"/>
    <w:basedOn w:val="Standardskriftforavsnitt"/>
    <w:semiHidden/>
    <w:rsid w:val="008F1196"/>
    <w:rPr>
      <w:vertAlign w:val="superscript"/>
    </w:rPr>
  </w:style>
  <w:style w:type="paragraph" w:styleId="Topptekst">
    <w:name w:val="header"/>
    <w:basedOn w:val="Normal"/>
    <w:link w:val="TopptekstTegn"/>
    <w:uiPriority w:val="99"/>
    <w:unhideWhenUsed/>
    <w:rsid w:val="0063220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2200"/>
  </w:style>
  <w:style w:type="paragraph" w:styleId="Bobletekst">
    <w:name w:val="Balloon Text"/>
    <w:basedOn w:val="Normal"/>
    <w:link w:val="BobletekstTegn"/>
    <w:uiPriority w:val="99"/>
    <w:semiHidden/>
    <w:unhideWhenUsed/>
    <w:rsid w:val="0063220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2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3294</Words>
  <Characters>17463</Characters>
  <Application>Microsoft Office Word</Application>
  <DocSecurity>0</DocSecurity>
  <Lines>145</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Mark Elvevåg</cp:lastModifiedBy>
  <cp:revision>2</cp:revision>
  <cp:lastPrinted>2014-02-08T15:32:00Z</cp:lastPrinted>
  <dcterms:created xsi:type="dcterms:W3CDTF">2015-02-10T21:30:00Z</dcterms:created>
  <dcterms:modified xsi:type="dcterms:W3CDTF">2015-02-10T21:30:00Z</dcterms:modified>
</cp:coreProperties>
</file>